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E3" w:rsidRPr="003A7DE3" w:rsidRDefault="008C163F" w:rsidP="008C163F">
      <w:pPr>
        <w:tabs>
          <w:tab w:val="right" w:pos="9072"/>
        </w:tabs>
        <w:jc w:val="right"/>
        <w:rPr>
          <w:b/>
        </w:rPr>
      </w:pPr>
      <w:r>
        <w:t>MZGOK.271.1.2015.WZ</w:t>
      </w:r>
      <w:r>
        <w:tab/>
      </w:r>
      <w:r w:rsidR="003A7DE3" w:rsidRPr="003A7DE3">
        <w:rPr>
          <w:b/>
        </w:rPr>
        <w:t>Załącznik nr 5 do SIWZ</w:t>
      </w:r>
    </w:p>
    <w:p w:rsidR="003A7DE3" w:rsidRPr="003A7DE3" w:rsidRDefault="003A7DE3" w:rsidP="003A7DE3">
      <w:pPr>
        <w:pStyle w:val="Tytu"/>
      </w:pPr>
      <w:r w:rsidRPr="003A7DE3">
        <w:t>Wzór</w:t>
      </w:r>
    </w:p>
    <w:p w:rsidR="003A7DE3" w:rsidRPr="003A7DE3" w:rsidRDefault="003A7DE3" w:rsidP="003A7DE3">
      <w:pPr>
        <w:pStyle w:val="Tytu"/>
      </w:pPr>
      <w:r w:rsidRPr="003A7DE3">
        <w:t>U M O W A</w:t>
      </w:r>
      <w:r w:rsidR="00656D28">
        <w:t xml:space="preserve"> </w:t>
      </w:r>
      <w:r w:rsidRPr="003A7DE3">
        <w:t>nr ………</w:t>
      </w:r>
    </w:p>
    <w:p w:rsidR="003A7DE3" w:rsidRDefault="003A7DE3" w:rsidP="003A7DE3"/>
    <w:p w:rsidR="003A7DE3" w:rsidRDefault="003A7DE3" w:rsidP="003A7DE3">
      <w:r>
        <w:t>zawarta w dniu………………….…..2015 roku w Krośnie Odrzańskim pomiędzy:</w:t>
      </w:r>
    </w:p>
    <w:p w:rsidR="003A7DE3" w:rsidRDefault="003A7DE3" w:rsidP="003A7DE3">
      <w:r w:rsidRPr="003A7DE3">
        <w:rPr>
          <w:b/>
        </w:rPr>
        <w:t>Międzygminnym Związkiem Gospodarki Odpadami Komunalnymi „Odra-Nysa-Bóbr”</w:t>
      </w:r>
      <w:r>
        <w:t xml:space="preserve"> z siedzibą przy ul. Bohaterów Wojska Polskiego nr 3, 66-600 Krosno Odrzańskie, NIP 926-167-08-62, REGON 081087392, który reprezentuje:</w:t>
      </w:r>
    </w:p>
    <w:p w:rsidR="003A7DE3" w:rsidRDefault="003A7DE3" w:rsidP="003A7DE3">
      <w:pPr>
        <w:pStyle w:val="Akapitzlist"/>
        <w:numPr>
          <w:ilvl w:val="0"/>
          <w:numId w:val="1"/>
        </w:numPr>
      </w:pPr>
      <w:r>
        <w:t xml:space="preserve">Wiesław Zielazny - Przewodniczący Zarządu Międzygminnego Związku Gospodarki Odpadami Komunalnymi „Odra-Nysa-Bóbr” </w:t>
      </w:r>
    </w:p>
    <w:p w:rsidR="003A7DE3" w:rsidRDefault="003A7DE3" w:rsidP="003A7DE3">
      <w:pPr>
        <w:pStyle w:val="Akapitzlist"/>
        <w:numPr>
          <w:ilvl w:val="0"/>
          <w:numId w:val="1"/>
        </w:numPr>
      </w:pPr>
      <w:r>
        <w:t xml:space="preserve">Marek Babul - Zastępca Przewodniczącego Zarządu Międzygminnego Związku Gospodarki Odpadami Komunalnymi „Odra-Nysa-Bóbr” </w:t>
      </w:r>
    </w:p>
    <w:p w:rsidR="003A7DE3" w:rsidRDefault="003A7DE3" w:rsidP="003A7DE3">
      <w:r>
        <w:t>Przy kontrasygnacie Skarbnika Międzygminnego Związku Gospodarki Odpadami Komunalnymi „Odra-Nysa-Bóbr” -…………………,</w:t>
      </w:r>
    </w:p>
    <w:p w:rsidR="003A7DE3" w:rsidRDefault="003A7DE3" w:rsidP="003A7DE3">
      <w:r>
        <w:t>zwaną w treści umowy „</w:t>
      </w:r>
      <w:r w:rsidRPr="003A7DE3">
        <w:rPr>
          <w:b/>
        </w:rPr>
        <w:t>Zamawiającym</w:t>
      </w:r>
      <w:r>
        <w:t>”,</w:t>
      </w:r>
    </w:p>
    <w:p w:rsidR="003A7DE3" w:rsidRDefault="003A7DE3" w:rsidP="003A7DE3">
      <w:r>
        <w:t>a…………………………………………………………………………………………………,</w:t>
      </w:r>
    </w:p>
    <w:p w:rsidR="003A7DE3" w:rsidRDefault="003A7DE3" w:rsidP="003A7DE3">
      <w:pPr>
        <w:pStyle w:val="Akapitzlist"/>
        <w:numPr>
          <w:ilvl w:val="0"/>
          <w:numId w:val="2"/>
        </w:numPr>
      </w:pPr>
      <w:r>
        <w:t>zamieszkałym/</w:t>
      </w:r>
      <w:proofErr w:type="spellStart"/>
      <w:r>
        <w:t>ymi</w:t>
      </w:r>
      <w:proofErr w:type="spellEnd"/>
      <w:r>
        <w:t xml:space="preserve"> …………………………………...…… (ulica, nr domu, nr mieszkania, miejscowość, kod pocztowy, poczta), prowadzącym/</w:t>
      </w:r>
      <w:proofErr w:type="spellStart"/>
      <w:r>
        <w:t>ymi</w:t>
      </w:r>
      <w:proofErr w:type="spellEnd"/>
      <w:r>
        <w:t xml:space="preserve"> działalność pod nazwą …………………………………….……… z siedzibą……………………………, wpisaną do Centralnej Ewidencji i Informacji o Działalności Gospodarczej Rzeczpospolitej Polskiej prowadzonej przez Ministerstwo Gospodarki, NIP…………………….., REGON…………………...</w:t>
      </w:r>
    </w:p>
    <w:p w:rsidR="003A7DE3" w:rsidRPr="003A7DE3" w:rsidRDefault="003A7DE3" w:rsidP="003A7DE3">
      <w:pPr>
        <w:rPr>
          <w:b/>
        </w:rPr>
      </w:pPr>
      <w:r w:rsidRPr="003A7DE3">
        <w:rPr>
          <w:b/>
        </w:rPr>
        <w:t>lub</w:t>
      </w:r>
    </w:p>
    <w:p w:rsidR="003A7DE3" w:rsidRDefault="003A7DE3" w:rsidP="003A7DE3">
      <w:pPr>
        <w:pStyle w:val="Akapitzlist"/>
        <w:numPr>
          <w:ilvl w:val="0"/>
          <w:numId w:val="2"/>
        </w:numPr>
      </w:pPr>
      <w:r>
        <w:t>działającym na podstawie wpisu do Krajowego Rejestru Sądowego prowadzonego przez ………………….…….. pod nr KRS …………...……, kapitał zakładowy……………….,</w:t>
      </w:r>
    </w:p>
    <w:p w:rsidR="003A7DE3" w:rsidRDefault="003A7DE3" w:rsidP="003A7DE3">
      <w:pPr>
        <w:pStyle w:val="Akapitzlist"/>
        <w:ind w:left="360"/>
      </w:pPr>
      <w:r>
        <w:t>NIP…………………….., REGON………………..</w:t>
      </w:r>
    </w:p>
    <w:p w:rsidR="003A7DE3" w:rsidRDefault="003A7DE3" w:rsidP="003A7DE3">
      <w:pPr>
        <w:pStyle w:val="Akapitzlist"/>
        <w:ind w:left="360"/>
      </w:pPr>
      <w:r>
        <w:t>reprezentowanym przez:</w:t>
      </w:r>
    </w:p>
    <w:p w:rsidR="003A7DE3" w:rsidRDefault="003A7DE3" w:rsidP="003A7DE3"/>
    <w:p w:rsidR="003A7DE3" w:rsidRDefault="003A7DE3" w:rsidP="003A7DE3">
      <w:pPr>
        <w:pStyle w:val="Akapitzlist"/>
        <w:numPr>
          <w:ilvl w:val="0"/>
          <w:numId w:val="3"/>
        </w:numPr>
        <w:ind w:left="360"/>
      </w:pPr>
      <w:r>
        <w:t>………………………………….</w:t>
      </w:r>
    </w:p>
    <w:p w:rsidR="003A7DE3" w:rsidRDefault="003A7DE3" w:rsidP="003A7DE3"/>
    <w:p w:rsidR="003A7DE3" w:rsidRDefault="003A7DE3" w:rsidP="003A7DE3">
      <w:pPr>
        <w:pStyle w:val="Akapitzlist"/>
        <w:numPr>
          <w:ilvl w:val="0"/>
          <w:numId w:val="3"/>
        </w:numPr>
        <w:ind w:left="360"/>
      </w:pPr>
      <w:r>
        <w:t>………………………………….</w:t>
      </w:r>
    </w:p>
    <w:p w:rsidR="003A7DE3" w:rsidRDefault="003A7DE3" w:rsidP="003A7DE3"/>
    <w:p w:rsidR="003A7DE3" w:rsidRDefault="003A7DE3" w:rsidP="003A7DE3">
      <w:r>
        <w:t>zwanym/ą w treści umowy „</w:t>
      </w:r>
      <w:r w:rsidRPr="00600FE4">
        <w:rPr>
          <w:b/>
        </w:rPr>
        <w:t>Wykonawcą</w:t>
      </w:r>
      <w:r>
        <w:t>”</w:t>
      </w:r>
    </w:p>
    <w:p w:rsidR="003A7DE3" w:rsidRDefault="003A7DE3" w:rsidP="003A7DE3"/>
    <w:p w:rsidR="003A7DE3" w:rsidRDefault="003A7DE3" w:rsidP="003A7DE3">
      <w:r>
        <w:t>w rezultacie dokonania przez Zamawiającego wyboru oferty Wykonawcy w postępowaniu o udzielenie zamówienia publicznego prowadzonym w trybie przetargu nieograniczonego o wartości powyżej 207 000 euro, na podstawie ustawy z dnia 29 stycznia 2004 r. Prawo zamówień publicznych (</w:t>
      </w:r>
      <w:proofErr w:type="spellStart"/>
      <w:r>
        <w:t>jt.Dz</w:t>
      </w:r>
      <w:proofErr w:type="spellEnd"/>
      <w:r>
        <w:t xml:space="preserve">. U. z 2013 r. poz.907 z późn. zm.), została zawarta umowa następującej treści: </w:t>
      </w:r>
    </w:p>
    <w:p w:rsidR="003A7DE3" w:rsidRDefault="003A7DE3" w:rsidP="00600FE4">
      <w:pPr>
        <w:pStyle w:val="paragraf"/>
      </w:pPr>
      <w:r>
        <w:t>§ 1</w:t>
      </w:r>
    </w:p>
    <w:p w:rsidR="003A7DE3" w:rsidRDefault="003A7DE3" w:rsidP="00600FE4">
      <w:pPr>
        <w:pStyle w:val="Akapitzlist"/>
        <w:numPr>
          <w:ilvl w:val="0"/>
          <w:numId w:val="7"/>
        </w:numPr>
      </w:pPr>
      <w:r w:rsidRPr="00600FE4">
        <w:rPr>
          <w:rStyle w:val="numeracjaZnak"/>
        </w:rPr>
        <w:t>Zamawiający zleca a Wykonawca</w:t>
      </w:r>
      <w:r w:rsidR="00656D28">
        <w:t xml:space="preserve"> </w:t>
      </w:r>
      <w:r>
        <w:t>przyjmuje do</w:t>
      </w:r>
      <w:r w:rsidR="00656D28">
        <w:t xml:space="preserve"> </w:t>
      </w:r>
      <w:r>
        <w:t>wykonania zadanie pn.: „</w:t>
      </w:r>
      <w:r w:rsidRPr="00600FE4">
        <w:rPr>
          <w:b/>
        </w:rPr>
        <w:t>Odbiór, transport i zagospodarowanie odpadów komunalnych z terenu gmin członkowskich Międzygminnego Związku Gospodarki Odpadami Komunalnymi „Odra-Nysa-Bóbr</w:t>
      </w:r>
      <w:r>
        <w:t xml:space="preserve">”, </w:t>
      </w:r>
    </w:p>
    <w:p w:rsidR="003A7DE3" w:rsidRDefault="003A7DE3" w:rsidP="00600FE4">
      <w:pPr>
        <w:pStyle w:val="Akapitzlist"/>
        <w:numPr>
          <w:ilvl w:val="0"/>
          <w:numId w:val="7"/>
        </w:numPr>
      </w:pPr>
      <w:r>
        <w:t>Wykonawca zobowiązuje się wykonać przedmiotu umowy określony w szczegółowym opisie przedmiotu zamówienia stanowiącym integralną część niniejszej umowy</w:t>
      </w:r>
      <w:r w:rsidR="00656D28">
        <w:t xml:space="preserve"> </w:t>
      </w:r>
      <w:r>
        <w:t>i zgodnie z harmonogramem dostarczonym Zamawiającemu przez Wykonawc</w:t>
      </w:r>
      <w:r w:rsidR="00600FE4">
        <w:t>ę (począwszy od 1 lipca 2015r.)</w:t>
      </w:r>
      <w:r>
        <w:t xml:space="preserve">. </w:t>
      </w:r>
    </w:p>
    <w:p w:rsidR="003A7DE3" w:rsidRDefault="003A7DE3" w:rsidP="00600FE4">
      <w:pPr>
        <w:pStyle w:val="Akapitzlist"/>
        <w:numPr>
          <w:ilvl w:val="0"/>
          <w:numId w:val="7"/>
        </w:numPr>
      </w:pPr>
      <w:r>
        <w:t>Wykonawca oświadcza ,że na dzień rozpoczęcia świadczenia usług w zakresie odbierania i zagospodarowania odpadów spełnia wszystkie wymogi formalne i prawne związane z przedmiotem umowy oraz zobowiązuje się posiadać w czasie trwania umowy wszelkie wymagane prawem zezwolenia na działalność realizowaną na podstawie niniejszej umowy.</w:t>
      </w:r>
    </w:p>
    <w:p w:rsidR="003A7DE3" w:rsidRDefault="003A7DE3" w:rsidP="00600FE4">
      <w:pPr>
        <w:pStyle w:val="Akapitzlist"/>
        <w:numPr>
          <w:ilvl w:val="0"/>
          <w:numId w:val="7"/>
        </w:numPr>
      </w:pPr>
      <w:r>
        <w:lastRenderedPageBreak/>
        <w:t xml:space="preserve">Wykonawca zobowiązuje się wykonywać przedmiotowe usługi z należyta starannością, terminowo i zgodnie z obowiązującymi przepisami prawnymi, w tym zgodnie z ustawa z dnia 13 września 1996roku o utrzymaniu czystości i porządku w gminach, na warunkach określonych umową oraz ustaleniami specyfikacji istotnych warunków zamówienia. </w:t>
      </w:r>
    </w:p>
    <w:p w:rsidR="003A7DE3" w:rsidRDefault="003A7DE3" w:rsidP="00600FE4">
      <w:pPr>
        <w:pStyle w:val="Akapitzlist"/>
        <w:numPr>
          <w:ilvl w:val="0"/>
          <w:numId w:val="7"/>
        </w:numPr>
      </w:pPr>
      <w:r>
        <w:t>Zagospodarowanie odpadów ma zapewnić osiągnięcie odpowiednich poziomów recyklingu, przygotowanie ich do ponownego użycia i odzysku innymi metodami oraz ograniczenia masy odpadów komunalnych ulegających biodegradacji przekazywanych do składowania zgodnie z obowiązującymi przepisami .</w:t>
      </w:r>
    </w:p>
    <w:p w:rsidR="003A7DE3" w:rsidRDefault="003A7DE3" w:rsidP="00600FE4">
      <w:pPr>
        <w:pStyle w:val="Akapitzlist"/>
        <w:numPr>
          <w:ilvl w:val="0"/>
          <w:numId w:val="7"/>
        </w:numPr>
      </w:pPr>
      <w:r>
        <w:t>Wykonawca ponosi odpowiedzialność cywilną za szkody spowodowane w majątku Zamawiającego lub osób trzecich oraz następstwa nieszczęśliwych wypadków dotyczących osób trzecich, a powstałych w związku z prowadzonym świadczeniem usługi objętej przedmiotem zamówienia, w tym także ruchem pojazdów mechanicznych.</w:t>
      </w:r>
    </w:p>
    <w:p w:rsidR="003A7DE3" w:rsidRDefault="003A7DE3" w:rsidP="00600FE4">
      <w:pPr>
        <w:pStyle w:val="Akapitzlist"/>
        <w:numPr>
          <w:ilvl w:val="0"/>
          <w:numId w:val="7"/>
        </w:numPr>
      </w:pPr>
      <w:r>
        <w:t xml:space="preserve">Wykonawca obowiązuje się do przestrzegania przepisów dotyczących ochrony danych osobowych, w tym o nieudostępniania danych osobowych osobom trzecim oraz do przestrzegania poufności informacji pozyskanych w związku z realizacja umowy. Wykonawca nie może wykorzystywać pozyskanych danych w żaden inny sposób niż do wykonywania umowy. </w:t>
      </w:r>
    </w:p>
    <w:p w:rsidR="003A7DE3" w:rsidRDefault="003A7DE3" w:rsidP="00600FE4">
      <w:pPr>
        <w:pStyle w:val="paragraf"/>
      </w:pPr>
      <w:r>
        <w:t>§ 2</w:t>
      </w:r>
    </w:p>
    <w:p w:rsidR="003A7DE3" w:rsidRDefault="003A7DE3" w:rsidP="00600FE4">
      <w:pPr>
        <w:pStyle w:val="numeracja"/>
        <w:numPr>
          <w:ilvl w:val="0"/>
          <w:numId w:val="8"/>
        </w:numPr>
      </w:pPr>
      <w:r>
        <w:t>W przypadku opóźnienia w wykonaniu usługi Wykonawca ponosił będzie wszelkie dodatkowe koszty związane z usunięciem rozerwanych worków</w:t>
      </w:r>
      <w:r w:rsidR="00656D28">
        <w:t xml:space="preserve"> </w:t>
      </w:r>
      <w:r>
        <w:t xml:space="preserve">jak również uporządkowania terenu. </w:t>
      </w:r>
    </w:p>
    <w:p w:rsidR="003A7DE3" w:rsidRDefault="003A7DE3" w:rsidP="00600FE4">
      <w:pPr>
        <w:pStyle w:val="numeracja"/>
      </w:pPr>
      <w:r>
        <w:t>Wykonawca jest odpowiedzialny za zapewnienie ładu i porządku w miejscach odbioru</w:t>
      </w:r>
      <w:r w:rsidR="00656D28">
        <w:t xml:space="preserve"> </w:t>
      </w:r>
      <w:r>
        <w:t>odpadów.</w:t>
      </w:r>
    </w:p>
    <w:p w:rsidR="003A7DE3" w:rsidRDefault="003A7DE3" w:rsidP="00600FE4">
      <w:pPr>
        <w:pStyle w:val="numeracja"/>
      </w:pPr>
      <w:r>
        <w:t>Wykonawca ponosi odpowiedzialność za uszkodzenia pojemników na odpady podczas ich opróżniania.</w:t>
      </w:r>
    </w:p>
    <w:p w:rsidR="003A7DE3" w:rsidRDefault="003A7DE3" w:rsidP="00600FE4">
      <w:pPr>
        <w:pStyle w:val="paragraf"/>
      </w:pPr>
      <w:r>
        <w:t>§ 3</w:t>
      </w:r>
    </w:p>
    <w:p w:rsidR="003A7DE3" w:rsidRDefault="003A7DE3" w:rsidP="00600FE4">
      <w:pPr>
        <w:pStyle w:val="numeracja"/>
        <w:numPr>
          <w:ilvl w:val="0"/>
          <w:numId w:val="9"/>
        </w:numPr>
      </w:pPr>
      <w:r>
        <w:t>Za wykonanie przedmiotu umowy Zamawiający zapłaci Wykonawcy wynagrodzenie ryczałtowe wynoszące zgodne ze złożoną ofertą: ………………………..zł brutto/miesięcznie (słownie złotych: ………….. ).</w:t>
      </w:r>
    </w:p>
    <w:p w:rsidR="003A7DE3" w:rsidRDefault="003A7DE3" w:rsidP="00600FE4">
      <w:pPr>
        <w:pStyle w:val="numeracja"/>
      </w:pPr>
      <w:r>
        <w:t>Łączna kwota całkowitego wynagrodzenia brutto Wykonawcy z tytułu realizacji przedmiotu umowy zgodnie ze złożoną ofertą Wykonawcy wynosi ………………. zł brutto (słownie: ……………..zł).</w:t>
      </w:r>
    </w:p>
    <w:p w:rsidR="003A7DE3" w:rsidRDefault="003A7DE3" w:rsidP="00600FE4">
      <w:pPr>
        <w:pStyle w:val="paragraf"/>
      </w:pPr>
      <w:r>
        <w:t>§ 4</w:t>
      </w:r>
    </w:p>
    <w:p w:rsidR="003A7DE3" w:rsidRDefault="003A7DE3" w:rsidP="00600FE4">
      <w:pPr>
        <w:pStyle w:val="numeracja"/>
        <w:numPr>
          <w:ilvl w:val="0"/>
          <w:numId w:val="10"/>
        </w:numPr>
      </w:pPr>
      <w:r>
        <w:t>Płatność za wykonane usługi będzie następowała na podstawie faktur</w:t>
      </w:r>
      <w:r w:rsidR="00656D28">
        <w:t xml:space="preserve"> </w:t>
      </w:r>
      <w:r>
        <w:t>wystawionych przez Wykonawcę w miesięcznych okresach rozliczeniowych</w:t>
      </w:r>
      <w:r w:rsidR="00656D28">
        <w:t xml:space="preserve"> </w:t>
      </w:r>
      <w:r>
        <w:t xml:space="preserve">w ciągu ……… dni od daty otrzymania przez Zamawiającego prawidłowo wystawionej faktury wraz z załączonym do niej dokumentem określonym w pkt.2.. </w:t>
      </w:r>
    </w:p>
    <w:p w:rsidR="003A7DE3" w:rsidRDefault="003A7DE3" w:rsidP="00600FE4">
      <w:pPr>
        <w:pStyle w:val="numeracja"/>
      </w:pPr>
      <w:r>
        <w:t>Wykonawca zobowiązuje się załączyć do faktury (wystawionej raz na miesiąc) miesięczną kartę przekazania odpadów oddzielnie dla każdego rodzaju odpadów. Przedmiotową kartę Wykonawca sporządzi na podstawie dowodów ważenia ilości przekazanych do RIPOK zgodnie z WPGO.</w:t>
      </w:r>
    </w:p>
    <w:p w:rsidR="003A7DE3" w:rsidRDefault="003A7DE3" w:rsidP="00600FE4">
      <w:pPr>
        <w:pStyle w:val="numeracja"/>
      </w:pPr>
      <w:r>
        <w:t>W przypadku nie załączenia do faktury dokumentu określonego w punkcie 2 – termin płatności będzie liczony od dnia otrzymania kompletu dokumentów.</w:t>
      </w:r>
    </w:p>
    <w:p w:rsidR="003A7DE3" w:rsidRDefault="003A7DE3" w:rsidP="00600FE4">
      <w:pPr>
        <w:pStyle w:val="numeracja"/>
      </w:pPr>
      <w:r>
        <w:t>Za termin płatności uznaje się dzień obciążenia rachunku Zamawiającego.</w:t>
      </w:r>
    </w:p>
    <w:p w:rsidR="003A7DE3" w:rsidRDefault="003A7DE3" w:rsidP="00600FE4">
      <w:pPr>
        <w:pStyle w:val="numeracja"/>
      </w:pPr>
      <w:r>
        <w:t>Wykonawca nie ma prawa dokonania cesji wierzytelności</w:t>
      </w:r>
      <w:r w:rsidR="00656D28">
        <w:t xml:space="preserve"> </w:t>
      </w:r>
      <w:r>
        <w:t>przysługujących mu z tytułu wykonywania niniejszej umowy bez pisemnej</w:t>
      </w:r>
      <w:r w:rsidR="00656D28">
        <w:t xml:space="preserve"> </w:t>
      </w:r>
      <w:r>
        <w:t>uprzedniej zgody Zamawiającego.</w:t>
      </w:r>
    </w:p>
    <w:p w:rsidR="003A7DE3" w:rsidRDefault="003A7DE3" w:rsidP="007C46EB">
      <w:pPr>
        <w:pStyle w:val="paragraf"/>
      </w:pPr>
      <w:r>
        <w:t>§ 5</w:t>
      </w:r>
    </w:p>
    <w:p w:rsidR="003A7DE3" w:rsidRDefault="003A7DE3" w:rsidP="007C46EB">
      <w:pPr>
        <w:pStyle w:val="numeracja"/>
        <w:numPr>
          <w:ilvl w:val="0"/>
          <w:numId w:val="11"/>
        </w:numPr>
      </w:pPr>
      <w:r>
        <w:t xml:space="preserve">Strony zastrzegają, że naprawienie szkody wynikłej z niewykonania lub nienależytego wykonania umowy nastąpi przez zapłatę kar umownych wg poniższych zasad: </w:t>
      </w:r>
    </w:p>
    <w:p w:rsidR="003A7DE3" w:rsidRDefault="003A7DE3" w:rsidP="007C46EB">
      <w:pPr>
        <w:pStyle w:val="numeracja"/>
      </w:pPr>
      <w:r>
        <w:lastRenderedPageBreak/>
        <w:t>Wykonawca zapłaci Zamawiającemu karę umowną:</w:t>
      </w:r>
    </w:p>
    <w:p w:rsidR="003A7DE3" w:rsidRDefault="003A7DE3" w:rsidP="007C46EB">
      <w:pPr>
        <w:pStyle w:val="Akapitzlist"/>
        <w:numPr>
          <w:ilvl w:val="0"/>
          <w:numId w:val="12"/>
        </w:numPr>
      </w:pPr>
      <w:r>
        <w:t>w przypadku opóźnienia w wykonaniu usługi za każdy dzień opóźnienia następujący po dniu odbioru, w wysokości 5 % wartości faktury brutto wystawionej w miesiącu, w którym opóźnienie wystąpiło, a w przypadku gdyby faktury nie wystawiono w danym miesiącu, podstawą wyliczenia kary umownej będzie wartość brutto ostatnio wystawionej faktury,</w:t>
      </w:r>
    </w:p>
    <w:p w:rsidR="003A7DE3" w:rsidRDefault="003A7DE3" w:rsidP="007C46EB">
      <w:pPr>
        <w:pStyle w:val="Akapitzlist"/>
        <w:numPr>
          <w:ilvl w:val="0"/>
          <w:numId w:val="12"/>
        </w:numPr>
      </w:pPr>
      <w:r>
        <w:t>w przypadku nienależytego wykonania umowy w danym miesiącu w wysokości 10 % wartości faktury brutto wystawionej w tym miesiącu, a w przypadku gdyby faktury nie wystawiono w danym miesiącu, podstawą wyliczenia kary umownej będzie wartość brutto ostatnio wystawionej faktury,</w:t>
      </w:r>
    </w:p>
    <w:p w:rsidR="003A7DE3" w:rsidRDefault="003A7DE3" w:rsidP="007C46EB">
      <w:pPr>
        <w:pStyle w:val="Akapitzlist"/>
        <w:numPr>
          <w:ilvl w:val="0"/>
          <w:numId w:val="12"/>
        </w:numPr>
      </w:pPr>
      <w:r>
        <w:t>w przypadku odstąpienia od wykonywania umowy 15 % wartości całości wynagrodzenia brutto za wykonanie przedmiotu umowy.</w:t>
      </w:r>
    </w:p>
    <w:p w:rsidR="003A7DE3" w:rsidRDefault="003A7DE3" w:rsidP="007C46EB">
      <w:pPr>
        <w:pStyle w:val="numeracja"/>
      </w:pPr>
      <w:r>
        <w:t>Zamawiającemu przysługują odsetki ustawowe w przypadku opóźnienia w zapłacie należności przez Wykonawcę:</w:t>
      </w:r>
    </w:p>
    <w:p w:rsidR="003A7DE3" w:rsidRDefault="007C46EB" w:rsidP="007C46EB">
      <w:pPr>
        <w:pStyle w:val="Akapitzlist"/>
        <w:numPr>
          <w:ilvl w:val="0"/>
          <w:numId w:val="13"/>
        </w:numPr>
      </w:pPr>
      <w:r>
        <w:t>z</w:t>
      </w:r>
      <w:r w:rsidR="003A7DE3">
        <w:t>a przekazanie nierzetelnego sprawozdania lub raportu w wysokości 5 tys. zł za każde nierzetelne sprawozdanie lub raport,</w:t>
      </w:r>
    </w:p>
    <w:p w:rsidR="003A7DE3" w:rsidRDefault="003A7DE3" w:rsidP="007C46EB">
      <w:pPr>
        <w:pStyle w:val="Akapitzlist"/>
        <w:numPr>
          <w:ilvl w:val="0"/>
          <w:numId w:val="13"/>
        </w:numPr>
      </w:pPr>
      <w:r>
        <w:t>za nieterminowe przekazanie sprawozdania lub raportu w wysokości 200 zł (dwieście złotych )za każdy dzień opóźnienia,</w:t>
      </w:r>
    </w:p>
    <w:p w:rsidR="003A7DE3" w:rsidRDefault="003A7DE3" w:rsidP="007C46EB">
      <w:pPr>
        <w:pStyle w:val="Akapitzlist"/>
        <w:numPr>
          <w:ilvl w:val="0"/>
          <w:numId w:val="13"/>
        </w:numPr>
      </w:pPr>
      <w:r>
        <w:t>za niewykonanie obowiązków, o których mowa w art. 3b lub w art. 3c Ustawy o utrzymaniu czystości i porządku w gminie i przepisów wykonawczych do Ustawy, wyliczonej odrębnie dla wymaganego poziomu recyklingu, przygotowania do ponownego użycia i odzysku innymi metodami, ograniczenia odpadów komunalnych ulegających biodegradacji przekazywanych do składowania w wysokości stanowiącej iloczyn stawki opłaty za zmieszane odpady komunalne, określonej w przepisach wydanych na podstawie art. 290 ustawy z dnia 27 kwietnia 2001 r. Prawo ochrony środowiska, i brakującej masy odpadów komunalnych, wyrażonej w Mg, wymaganej do osiągnięcia odpowiedniego poziomu recyklingu, przygotowania do ponownego użycia i odzysku innymi metodami lub ograniczenia masy odpadów komunalnych ulegających biodegradacji przekazywanych do składowania,</w:t>
      </w:r>
    </w:p>
    <w:p w:rsidR="003A7DE3" w:rsidRDefault="003A7DE3" w:rsidP="007C46EB">
      <w:pPr>
        <w:pStyle w:val="Akapitzlist"/>
        <w:numPr>
          <w:ilvl w:val="0"/>
          <w:numId w:val="13"/>
        </w:numPr>
      </w:pPr>
      <w:r>
        <w:t>za nieodebranie odpadów z poszczególnych nieruchomości zgodnie z harmonogramem za każdy dzień opóźnienia 2 zł (dwa złote ) od każdej nieruchomości i</w:t>
      </w:r>
      <w:r w:rsidR="00656D28">
        <w:t xml:space="preserve"> </w:t>
      </w:r>
      <w:r>
        <w:t>za każdy pojemnik,</w:t>
      </w:r>
    </w:p>
    <w:p w:rsidR="003A7DE3" w:rsidRDefault="003A7DE3" w:rsidP="007C46EB">
      <w:pPr>
        <w:pStyle w:val="Akapitzlist"/>
        <w:numPr>
          <w:ilvl w:val="0"/>
          <w:numId w:val="13"/>
        </w:numPr>
      </w:pPr>
      <w:r>
        <w:t>za opóźnienia w dostarczeniu pojemnika lub kompletu pojemników do wskazanej przez Zamawiającego nieruchomości w wysokości 50 zł (pięćdziesiąt ) za każdy dzień opóźnienia za pojemnik lub komplet;</w:t>
      </w:r>
    </w:p>
    <w:p w:rsidR="003A7DE3" w:rsidRDefault="003A7DE3" w:rsidP="007C46EB">
      <w:pPr>
        <w:pStyle w:val="Akapitzlist"/>
        <w:numPr>
          <w:ilvl w:val="0"/>
          <w:numId w:val="13"/>
        </w:numPr>
      </w:pPr>
      <w:r>
        <w:t>za każde zanieczyszczenie i pozostawienie nieuporządkowanego miejsca gromadzenia odpadów, jeżeli jest to wynikiem działania Wykonawcy, zanieczyszczenia przez Wykonawcę trasy przejazdu w wysokości 2 tys.</w:t>
      </w:r>
      <w:r w:rsidR="007C46EB">
        <w:t xml:space="preserve"> </w:t>
      </w:r>
      <w:r>
        <w:t>(dwa tysiące złotych ) zł.</w:t>
      </w:r>
    </w:p>
    <w:p w:rsidR="003A7DE3" w:rsidRDefault="003A7DE3" w:rsidP="003A7DE3"/>
    <w:p w:rsidR="003A7DE3" w:rsidRDefault="003A7DE3" w:rsidP="007C46EB">
      <w:pPr>
        <w:pStyle w:val="numeracja"/>
      </w:pPr>
      <w:r>
        <w:t>Wykonawca upoważnia Zamawiającego do potrącenia naliczonych kar z przysługującego mu wynagrodzenia brutto za miesiąc, w którym Wykonawca z opóźnieniem lub nienależycie wykonał przedmiot umowy.</w:t>
      </w:r>
    </w:p>
    <w:p w:rsidR="003A7DE3" w:rsidRDefault="003A7DE3" w:rsidP="007C46EB">
      <w:pPr>
        <w:pStyle w:val="numeracja"/>
      </w:pPr>
      <w:r>
        <w:t>Jeżeli wysokość szkody przewyższy wartość zastrzeżonych kar umownych, Zamawiający może dochodzić odszkodowania uzupełniającego na zasadach ogólnych.</w:t>
      </w:r>
    </w:p>
    <w:p w:rsidR="003A7DE3" w:rsidRDefault="003A7DE3" w:rsidP="007C46EB">
      <w:pPr>
        <w:pStyle w:val="numeracja"/>
      </w:pPr>
      <w:r>
        <w:t xml:space="preserve">Wykonawca zobowiązany jest do zwrotu Zamawiającemu w terminie 14 dni od daty otrzymania wezwania kwoty stanowiącej </w:t>
      </w:r>
      <w:r w:rsidR="007C46EB">
        <w:t>równowartość</w:t>
      </w:r>
      <w:r>
        <w:t xml:space="preserve"> wszelkiego rodzaju podatków, kar pieniężnych, grzywien i innych należności lub opłat nałożonych w postepowaniu administracyjnym lub karnym na zamawiającego powstałych na skutek wszelkich zaniedbań Wykonawcy lub </w:t>
      </w:r>
      <w:r w:rsidR="007C46EB">
        <w:t>zaniedbań</w:t>
      </w:r>
      <w:r>
        <w:t xml:space="preserve"> osób przy pomocy których wykonuje on czynności wynikające z niniejszej umowy, albo który powierza wykonanie tych czynności.</w:t>
      </w:r>
    </w:p>
    <w:p w:rsidR="003A7DE3" w:rsidRDefault="003A7DE3" w:rsidP="007C46EB">
      <w:pPr>
        <w:pStyle w:val="paragraf"/>
      </w:pPr>
      <w:r>
        <w:t>§ 6</w:t>
      </w:r>
    </w:p>
    <w:p w:rsidR="003A7DE3" w:rsidRDefault="003A7DE3" w:rsidP="007C46EB">
      <w:pPr>
        <w:pStyle w:val="numeracja"/>
        <w:numPr>
          <w:ilvl w:val="0"/>
          <w:numId w:val="14"/>
        </w:numPr>
      </w:pPr>
      <w:r>
        <w:t xml:space="preserve">Wykonawca zobowiązany jest do zawarcia i posiadania umowy ubezpieczenia z tytułu odpowiedzialności cywilnej za szkody oraz od następstw nieszczęśliwych wypadków dotyczące </w:t>
      </w:r>
      <w:r>
        <w:lastRenderedPageBreak/>
        <w:t>pracowników i osób trzecich i mienia, powstałe w związku z prowadzonymi usługami, w tym także ruchem pojazdów mechanicznych w okresie realizacji umowy. Obowiązek Wykonawcy posiadania polisy dotyczy całego okresu obowiązywania umowy na odbieranie i zagospodarowanie odpadów komunalnych.</w:t>
      </w:r>
    </w:p>
    <w:p w:rsidR="003A7DE3" w:rsidRDefault="003A7DE3" w:rsidP="007C46EB">
      <w:pPr>
        <w:pStyle w:val="numeracja"/>
      </w:pPr>
      <w:r>
        <w:t>Koszty ubezpieczenia ponosi Wykonawca.</w:t>
      </w:r>
    </w:p>
    <w:p w:rsidR="003A7DE3" w:rsidRDefault="003A7DE3" w:rsidP="007C46EB">
      <w:pPr>
        <w:pStyle w:val="numeracja"/>
      </w:pPr>
      <w:r>
        <w:t>Wykonawca jest zobowiązany do przedstawienia na każde żądanie Zamawiającego polisy ubezpieczeniowej oraz dowodu opłacania składek.</w:t>
      </w:r>
    </w:p>
    <w:p w:rsidR="003A7DE3" w:rsidRDefault="003A7DE3" w:rsidP="007C46EB">
      <w:pPr>
        <w:pStyle w:val="paragraf"/>
      </w:pPr>
      <w:r>
        <w:t>§ 7</w:t>
      </w:r>
    </w:p>
    <w:p w:rsidR="003A7DE3" w:rsidRDefault="003A7DE3" w:rsidP="003A7DE3">
      <w:r>
        <w:t>Wykonawca zobowiązany jest do pisemnego wskazania osoby do kontaktu z Zamawiającym. Wskazanie osoby powinno zawierać imię, nazwisko, stanowisko służbowe oraz numer telefonu kontaktowego i e– mail.</w:t>
      </w:r>
    </w:p>
    <w:p w:rsidR="003A7DE3" w:rsidRDefault="003A7DE3" w:rsidP="007C46EB">
      <w:pPr>
        <w:pStyle w:val="paragraf"/>
      </w:pPr>
      <w:r>
        <w:t>§ 8</w:t>
      </w:r>
    </w:p>
    <w:p w:rsidR="003A7DE3" w:rsidRDefault="003A7DE3" w:rsidP="007C46EB">
      <w:pPr>
        <w:pStyle w:val="numeracja"/>
        <w:numPr>
          <w:ilvl w:val="0"/>
          <w:numId w:val="15"/>
        </w:numPr>
      </w:pPr>
      <w:r>
        <w:t>Wykonawca wniósł zabezpieczenie należytego wykonania umowy w wysokości 1</w:t>
      </w:r>
      <w:r w:rsidR="009A727F">
        <w:t>0</w:t>
      </w:r>
      <w:r>
        <w:t xml:space="preserve"> % ceny brutto podanej w ofercie (za cały okres realizacji zamówienia) co stanowi kwotę ………………….zł w formie ………………..</w:t>
      </w:r>
    </w:p>
    <w:p w:rsidR="003A7DE3" w:rsidRDefault="003A7DE3" w:rsidP="007C46EB">
      <w:pPr>
        <w:pStyle w:val="numeracja"/>
      </w:pPr>
      <w:r>
        <w:t>Zabezpieczenie służy pokryciu roszczeń z tytułu niewykonania bądź nienależytego wykonania umowy.</w:t>
      </w:r>
    </w:p>
    <w:p w:rsidR="003A7DE3" w:rsidRDefault="003A7DE3" w:rsidP="007C46EB">
      <w:pPr>
        <w:pStyle w:val="numeracja"/>
      </w:pPr>
      <w:r>
        <w:t>Zabezpieczenie określone w ust. 1, zostanie zwolnione w ciągu 30 dni od dnia wykonania umowy i uznania przez Zamawiającego, że umowa została wykonana należycie.</w:t>
      </w:r>
    </w:p>
    <w:p w:rsidR="003A7DE3" w:rsidRDefault="003A7DE3" w:rsidP="007C46EB">
      <w:pPr>
        <w:pStyle w:val="paragraf"/>
      </w:pPr>
      <w:r>
        <w:t>§ 9</w:t>
      </w:r>
    </w:p>
    <w:p w:rsidR="003A7DE3" w:rsidRDefault="003A7DE3" w:rsidP="001E21CB">
      <w:pPr>
        <w:pStyle w:val="numeracja"/>
        <w:numPr>
          <w:ilvl w:val="0"/>
          <w:numId w:val="16"/>
        </w:numPr>
      </w:pPr>
      <w:r>
        <w:t>W razie stwierdzenia, że Wykonawca wbrew zobowiązaniom wynikającym z niniejszej umowy nie świadczy usług w niej wymienionych lub wykonuje je niestarannie, Zamawiający złoży Wykonawcy reklamację na piśmie. Wykonawca zobowiązany jest odpowiedzieć na reklamację na piśmie w terminie 3 dni. W przypadku nieuwzględnienia wyjaśnień Wykonawcy zastosowanie mają postanowienia ust. 2.</w:t>
      </w:r>
    </w:p>
    <w:p w:rsidR="003A7DE3" w:rsidRDefault="003A7DE3" w:rsidP="001E21CB">
      <w:pPr>
        <w:pStyle w:val="numeracja"/>
      </w:pPr>
      <w:r>
        <w:t>Niewykonanie lub nienależyte wykonanie przez Wykonawcę umowy lub jej części w zakresie nieobjętym przypadkami określonymi w § 11 ust.1 pkt 2-8, upoważnia Zamawiającego do obniżenia wynagrodzenia Wykonawcy wymienionego w § 6 ust. 2, o 4% wysokości wynagrodzenia miesięcznego brutto za każdy dzień niewykonania lub nienależytego wykonania usługi w danym miesiącu. Niezależnie od obniżenia wynagrodzenia, w przypadku gdy poniesiona przez Zamawiającego szkoda przewyższa wysokość dokonanego obniżenia wynagrodzenia, Zamawiający może żądać odszkodowania w pełnej wysokości poniesionej szkody.</w:t>
      </w:r>
    </w:p>
    <w:p w:rsidR="003A7DE3" w:rsidRDefault="003A7DE3" w:rsidP="00122C67">
      <w:pPr>
        <w:pStyle w:val="paragraf"/>
      </w:pPr>
      <w:r>
        <w:t>§ 10</w:t>
      </w:r>
    </w:p>
    <w:p w:rsidR="003A7DE3" w:rsidRDefault="003A7DE3" w:rsidP="00191EFB">
      <w:pPr>
        <w:pStyle w:val="numeracja"/>
        <w:numPr>
          <w:ilvl w:val="0"/>
          <w:numId w:val="17"/>
        </w:numPr>
      </w:pPr>
      <w:r>
        <w:t>Wszelkie zmiany postanowień niniejszej umowy muszą być wprowadzone , pod rygorem nieważności, w formie pisemnej, aneksem, z wyjątkiem okoliczności w których niniejsza umowa i SIWZ reguluje inny sposób postępowania.</w:t>
      </w:r>
    </w:p>
    <w:p w:rsidR="003A7DE3" w:rsidRDefault="003A7DE3" w:rsidP="00191EFB">
      <w:pPr>
        <w:pStyle w:val="numeracja"/>
      </w:pPr>
      <w:r>
        <w:t>Zgodnie z art. 144 ust. 1 ustawy Prawo zamówień publicznych Zamawiający przewiduje możliwość zmiany umowy zawartej z Wykonawcą w następujących okolicznościach:</w:t>
      </w:r>
    </w:p>
    <w:p w:rsidR="003A7DE3" w:rsidRDefault="003A7DE3" w:rsidP="00191EFB">
      <w:pPr>
        <w:pStyle w:val="Akapitzlist"/>
        <w:numPr>
          <w:ilvl w:val="0"/>
          <w:numId w:val="18"/>
        </w:numPr>
      </w:pPr>
      <w:r>
        <w:t>zmiana danych podmiotowych dotyczących stron umowy , siedziby, osób uprawnionych do reprezentowania wykonawcy, zmiany formy organizacyjno-prawnej itp.,</w:t>
      </w:r>
    </w:p>
    <w:p w:rsidR="003A7DE3" w:rsidRDefault="003A7DE3" w:rsidP="00191EFB">
      <w:pPr>
        <w:pStyle w:val="Akapitzlist"/>
        <w:numPr>
          <w:ilvl w:val="0"/>
          <w:numId w:val="18"/>
        </w:numPr>
      </w:pPr>
      <w:r>
        <w:t>zmiany powszechnie obowiązujących przepisów prawa w zakresie mającym wpływ na realizację przedmiotu zamówienia, w tym zmiany stawki podatku VAT</w:t>
      </w:r>
    </w:p>
    <w:p w:rsidR="00191EFB" w:rsidRPr="00191EFB" w:rsidRDefault="003A7DE3" w:rsidP="00191EFB">
      <w:pPr>
        <w:pStyle w:val="Akapitzlist"/>
        <w:numPr>
          <w:ilvl w:val="0"/>
          <w:numId w:val="18"/>
        </w:numPr>
        <w:rPr>
          <w:strike/>
        </w:rPr>
      </w:pPr>
      <w:r w:rsidRPr="00191EFB">
        <w:lastRenderedPageBreak/>
        <w:t>w przypadku zmiany wysokości stawki VAT Wykonawca jest uprawniony do naliczenia</w:t>
      </w:r>
      <w:r>
        <w:t xml:space="preserve"> podatku VAT w wysokości ustawowej, wynagrodzenie brutto pozostałe do końca realizacji umowy - może wzrosnąć o zwiększoną wartość tego podatku, </w:t>
      </w:r>
    </w:p>
    <w:p w:rsidR="003A7DE3" w:rsidRDefault="003A7DE3" w:rsidP="00191EFB">
      <w:pPr>
        <w:pStyle w:val="numeracja"/>
      </w:pPr>
      <w:r>
        <w:t>z przyczyn o obiektywnym charakterze (oczywista pomyłka w treści umowy, zmiana przepisów prawnych),</w:t>
      </w:r>
    </w:p>
    <w:p w:rsidR="003A7DE3" w:rsidRDefault="003A7DE3" w:rsidP="00191EFB">
      <w:pPr>
        <w:pStyle w:val="numeracja"/>
      </w:pPr>
      <w:r>
        <w:t>wynikające ze zmian obecnie obowiązujących przepisów,</w:t>
      </w:r>
    </w:p>
    <w:p w:rsidR="003A7DE3" w:rsidRDefault="003A7DE3" w:rsidP="00191EFB">
      <w:pPr>
        <w:pStyle w:val="numeracja"/>
      </w:pPr>
      <w:r>
        <w:t>zmiany sposobu wykonania przedmiotu umowy korzystne dla Zamawiającego,</w:t>
      </w:r>
    </w:p>
    <w:p w:rsidR="003A7DE3" w:rsidRDefault="003A7DE3" w:rsidP="00191EFB">
      <w:pPr>
        <w:pStyle w:val="numeracja"/>
      </w:pPr>
      <w:r>
        <w:t>zmiany częstotliwości odbioru odpadów, rodzaju i ilości frakcji odbieranych odpadów oraz ilości pojemników odebranych odpadów od właścicieli nieruchomości</w:t>
      </w:r>
    </w:p>
    <w:p w:rsidR="003A7DE3" w:rsidRDefault="003A7DE3" w:rsidP="00675E25">
      <w:pPr>
        <w:pStyle w:val="numeracja"/>
      </w:pPr>
      <w:r>
        <w:t>Zamawiający dopuszcza zmiany umowy:</w:t>
      </w:r>
    </w:p>
    <w:p w:rsidR="003A7DE3" w:rsidRDefault="00675E25" w:rsidP="00675E25">
      <w:pPr>
        <w:pStyle w:val="numeracja"/>
        <w:numPr>
          <w:ilvl w:val="0"/>
          <w:numId w:val="0"/>
        </w:numPr>
        <w:ind w:firstLine="426"/>
      </w:pPr>
      <w:r>
        <w:t>7.1.</w:t>
      </w:r>
      <w:r w:rsidR="003A7DE3">
        <w:t>w zakresie wynagrodzenia:</w:t>
      </w:r>
    </w:p>
    <w:p w:rsidR="003A7DE3" w:rsidRDefault="003A7DE3" w:rsidP="00675E25">
      <w:pPr>
        <w:pStyle w:val="Akapitzlist"/>
        <w:numPr>
          <w:ilvl w:val="0"/>
          <w:numId w:val="20"/>
        </w:numPr>
        <w:ind w:hanging="11"/>
      </w:pPr>
      <w:r>
        <w:t>w pr</w:t>
      </w:r>
      <w:bookmarkStart w:id="0" w:name="_GoBack"/>
      <w:bookmarkEnd w:id="0"/>
      <w:r>
        <w:t>zypadku zmiany stawki opłaty z tytułu umieszczenia odpadów na składowisku określonej w art. 290 ust. 1 pkt 4 ustawy z dnia 27 kwietnia 2011 r. Prawo ochrony środowiska - nie więcej niż o wzrost tej stawki</w:t>
      </w:r>
    </w:p>
    <w:p w:rsidR="003A7DE3" w:rsidRDefault="003A7DE3" w:rsidP="00675E25">
      <w:pPr>
        <w:pStyle w:val="Akapitzlist"/>
        <w:numPr>
          <w:ilvl w:val="0"/>
          <w:numId w:val="20"/>
        </w:numPr>
        <w:ind w:hanging="11"/>
      </w:pPr>
      <w:r>
        <w:t xml:space="preserve">W przypadku zmiany stawki podatku VAT wynagrodzenie brutto pozostałe do końca realizacji umowy - może wzrosnąć o zwiększoną wartość tego podatku, </w:t>
      </w:r>
    </w:p>
    <w:p w:rsidR="003A7DE3" w:rsidRDefault="003A7DE3" w:rsidP="00675E25">
      <w:pPr>
        <w:pStyle w:val="numeracja"/>
        <w:numPr>
          <w:ilvl w:val="1"/>
          <w:numId w:val="7"/>
        </w:numPr>
      </w:pPr>
      <w:r>
        <w:t>w zakresie zmiany częstotliwości odbioru odpadów, rodzaju i ilości frakcji odbieranych odpadów oraz ilości pojemników odebranych odpadów od właścicieli nieruchomości.</w:t>
      </w:r>
    </w:p>
    <w:p w:rsidR="003A7DE3" w:rsidRDefault="003A7DE3" w:rsidP="00675E25">
      <w:pPr>
        <w:pStyle w:val="numeracja"/>
        <w:numPr>
          <w:ilvl w:val="1"/>
          <w:numId w:val="7"/>
        </w:numPr>
      </w:pPr>
      <w:r>
        <w:t xml:space="preserve">W razie wystąpienia istotnej zmiany okoliczności powodującej, ze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 Wykonawca zrzeka się wszelkich innych roszczeń z tytułu odstąpienia w okolicznościach wyżej skazanych. </w:t>
      </w:r>
    </w:p>
    <w:p w:rsidR="003A7DE3" w:rsidRDefault="003A7DE3" w:rsidP="00E275B7">
      <w:pPr>
        <w:pStyle w:val="paragraf"/>
      </w:pPr>
      <w:r>
        <w:t>§ 11</w:t>
      </w:r>
    </w:p>
    <w:p w:rsidR="003A7DE3" w:rsidRDefault="003A7DE3" w:rsidP="003A7DE3">
      <w:r>
        <w:t>Dotyczy w przypadku realizacji przedmiotu umowy przy udziale podwykonawców</w:t>
      </w:r>
    </w:p>
    <w:p w:rsidR="002C6FC7" w:rsidRDefault="002C6FC7" w:rsidP="002C6FC7">
      <w:pPr>
        <w:pStyle w:val="Akapitzlist"/>
        <w:numPr>
          <w:ilvl w:val="0"/>
          <w:numId w:val="26"/>
        </w:numPr>
        <w:tabs>
          <w:tab w:val="left" w:pos="426"/>
        </w:tabs>
        <w:ind w:left="426" w:hanging="426"/>
      </w:pPr>
      <w:r>
        <w:t>Zamawiający dopuszcza możliwość wykonywania przez Wykonawcę usług, za pomocą Podwykonawcy po spełnieniu poniżej wskazanych warunków:</w:t>
      </w:r>
    </w:p>
    <w:p w:rsidR="002C6FC7" w:rsidRDefault="002C6FC7" w:rsidP="002C6FC7">
      <w:pPr>
        <w:ind w:left="900" w:hanging="360"/>
      </w:pPr>
    </w:p>
    <w:p w:rsidR="002C6FC7" w:rsidRDefault="002C6FC7" w:rsidP="002C6FC7">
      <w:pPr>
        <w:pStyle w:val="Akapitzlist"/>
        <w:numPr>
          <w:ilvl w:val="0"/>
          <w:numId w:val="27"/>
        </w:numPr>
        <w:tabs>
          <w:tab w:val="left" w:pos="360"/>
        </w:tabs>
      </w:pPr>
      <w:r>
        <w:t>o zamiarze zawarcia umowy z Podwykonawcą, Wykonawca ma obowiązek powiadomić  Zamawiającego na 14 dni przed podpisaniem umowy, przedkładając jednocześnie projekt umowy z Podwykonawcą,</w:t>
      </w:r>
    </w:p>
    <w:p w:rsidR="002C6FC7" w:rsidRDefault="002C6FC7" w:rsidP="002C6FC7">
      <w:pPr>
        <w:pStyle w:val="Akapitzlist"/>
        <w:numPr>
          <w:ilvl w:val="0"/>
          <w:numId w:val="27"/>
        </w:numPr>
        <w:tabs>
          <w:tab w:val="left" w:pos="360"/>
        </w:tabs>
      </w:pPr>
      <w:r>
        <w:t>umowa musi określać zakres usługi objętych umową z Podwykonawcą, wysokość należnego Podwykonawcy wynagrodzenia brutto,  które nie może być wyższe niż wysokość wynagrodzenia brutto Wykonawcy.</w:t>
      </w:r>
    </w:p>
    <w:p w:rsidR="002C6FC7" w:rsidRDefault="002C6FC7" w:rsidP="002C6FC7">
      <w:pPr>
        <w:pStyle w:val="Akapitzlist"/>
        <w:numPr>
          <w:ilvl w:val="0"/>
          <w:numId w:val="27"/>
        </w:numPr>
        <w:tabs>
          <w:tab w:val="left" w:pos="360"/>
        </w:tabs>
      </w:pPr>
      <w:r>
        <w:t>Zamawiający w terminie 7 dni od doręczenia przez Wykonawcę projektu umowy z Podwykonawcą, zobowiązany jest do złożenia pisemnego oświadczenia o wyrażeniu zgody na zawarcie tej umowy.</w:t>
      </w:r>
    </w:p>
    <w:p w:rsidR="002C6FC7" w:rsidRDefault="002C6FC7" w:rsidP="002C6FC7">
      <w:pPr>
        <w:tabs>
          <w:tab w:val="left" w:pos="360"/>
        </w:tabs>
      </w:pPr>
    </w:p>
    <w:p w:rsidR="002C6FC7" w:rsidRDefault="002C6FC7" w:rsidP="002C6FC7">
      <w:pPr>
        <w:pStyle w:val="Akapitzlist"/>
        <w:numPr>
          <w:ilvl w:val="0"/>
          <w:numId w:val="26"/>
        </w:numPr>
        <w:tabs>
          <w:tab w:val="left" w:pos="360"/>
        </w:tabs>
        <w:ind w:left="426" w:hanging="426"/>
      </w:pPr>
      <w:r>
        <w:t>Wykonawca ponosi odpowiedzialność za działanie Podwykonawców, którym powierzył wykonanie usług objętych umową.</w:t>
      </w:r>
    </w:p>
    <w:p w:rsidR="002C6FC7" w:rsidRDefault="002C6FC7" w:rsidP="002C6FC7">
      <w:pPr>
        <w:tabs>
          <w:tab w:val="left" w:pos="360"/>
        </w:tabs>
      </w:pPr>
    </w:p>
    <w:p w:rsidR="002C6FC7" w:rsidRDefault="002C6FC7" w:rsidP="002C6FC7">
      <w:pPr>
        <w:pStyle w:val="Akapitzlist"/>
        <w:numPr>
          <w:ilvl w:val="0"/>
          <w:numId w:val="26"/>
        </w:numPr>
        <w:tabs>
          <w:tab w:val="left" w:pos="360"/>
        </w:tabs>
        <w:ind w:hanging="720"/>
      </w:pPr>
      <w:r>
        <w:t>Wykonawca oświadcza, że pozostały zakres usług objętych umową wykona osobiście.</w:t>
      </w:r>
    </w:p>
    <w:p w:rsidR="002C6FC7" w:rsidRDefault="002C6FC7" w:rsidP="002C6FC7">
      <w:pPr>
        <w:tabs>
          <w:tab w:val="left" w:pos="360"/>
        </w:tabs>
      </w:pPr>
    </w:p>
    <w:p w:rsidR="002C6FC7" w:rsidRDefault="002C6FC7" w:rsidP="005B1D3D">
      <w:pPr>
        <w:pStyle w:val="Akapitzlist"/>
        <w:numPr>
          <w:ilvl w:val="0"/>
          <w:numId w:val="26"/>
        </w:numPr>
        <w:tabs>
          <w:tab w:val="left" w:pos="360"/>
        </w:tabs>
        <w:ind w:left="426" w:hanging="426"/>
      </w:pPr>
      <w:r>
        <w:t>Zamawiający dokonuje bezpośredniej zapłaty wymagalnego wynagrodzenia przysługującego Podwykonawcy, z zachowaniem warunków określonych niniejszą umową, potrącając kwotę wypłaconego wynagrodzenia z wynagrodzenia należnego Wykonawcy.</w:t>
      </w:r>
    </w:p>
    <w:p w:rsidR="002C6FC7" w:rsidRDefault="002C6FC7" w:rsidP="003A7DE3"/>
    <w:p w:rsidR="003A7DE3" w:rsidRDefault="003A7DE3" w:rsidP="005B1D3D">
      <w:pPr>
        <w:pStyle w:val="numeracja"/>
        <w:numPr>
          <w:ilvl w:val="0"/>
          <w:numId w:val="26"/>
        </w:numPr>
        <w:ind w:left="426" w:hanging="426"/>
      </w:pPr>
      <w:r>
        <w:lastRenderedPageBreak/>
        <w:t xml:space="preserve">W przypadku, gdy Wykonawca nie spełni obowiązku określonego w ust. </w:t>
      </w:r>
      <w:r w:rsidR="005B1D3D">
        <w:t xml:space="preserve">1 </w:t>
      </w:r>
      <w:r>
        <w:t>Zamawiającemu przysługuje prawo wstrzymania wypłaty wynagrodzenia do wysokości wynagrodzenia przysługującego Podwykonawcy.</w:t>
      </w:r>
    </w:p>
    <w:p w:rsidR="003A7DE3" w:rsidRDefault="003A7DE3" w:rsidP="005B1D3D">
      <w:pPr>
        <w:pStyle w:val="numeracja"/>
        <w:numPr>
          <w:ilvl w:val="0"/>
          <w:numId w:val="26"/>
        </w:numPr>
        <w:ind w:left="426" w:hanging="426"/>
      </w:pPr>
      <w:r>
        <w:t>Ewentualna zmiana Podwykonawcy wymaga zgody Zamawiającego wyrażonej na piśmie pod rygorem nieważności takiej zmiany. Do nowego Podwykonawcy mają zastosowanie pkt 2-6.</w:t>
      </w:r>
    </w:p>
    <w:p w:rsidR="003A7DE3" w:rsidRDefault="003A7DE3" w:rsidP="005B1D3D">
      <w:pPr>
        <w:pStyle w:val="numeracja"/>
        <w:numPr>
          <w:ilvl w:val="0"/>
          <w:numId w:val="26"/>
        </w:numPr>
        <w:ind w:left="426" w:hanging="426"/>
      </w:pPr>
      <w:r>
        <w:t>Suma kwot brutto wynikająca z umów zawartych z podwykonawcami nie może być wyższa niż wysokość wynagrodzenia wykonawcy, podana jako cena brutto oferty.</w:t>
      </w:r>
    </w:p>
    <w:p w:rsidR="003A7DE3" w:rsidRDefault="003A7DE3" w:rsidP="003431A2">
      <w:pPr>
        <w:pStyle w:val="paragraf"/>
      </w:pPr>
      <w:r>
        <w:t>§ 12</w:t>
      </w:r>
    </w:p>
    <w:p w:rsidR="003A7DE3" w:rsidRDefault="003A7DE3" w:rsidP="003A7DE3">
      <w:r>
        <w:t>Wykonawca ponosi pełną odpowiedzialność z tytułu nie wykonania bądź też nienależytego wykonania usługi, a w szczególności w przypadku powstania szkody na rzecz osób trzecich. Wykonawca w takim przypadku zobowiązany jest do pokrycia pełnej wysokości szkody.</w:t>
      </w:r>
    </w:p>
    <w:p w:rsidR="003A7DE3" w:rsidRDefault="003A7DE3" w:rsidP="003431A2">
      <w:pPr>
        <w:pStyle w:val="paragraf"/>
      </w:pPr>
      <w:r>
        <w:t>§ 13</w:t>
      </w:r>
    </w:p>
    <w:p w:rsidR="003A7DE3" w:rsidRDefault="003A7DE3" w:rsidP="003A7DE3">
      <w:r>
        <w:t>Wykonawca zobowiązany jest do oznakowania pojazdów i sprzętu zgodnie z obowiązującymi przepisami oraz ponosi odpowiedzialność za prawidłowość tego oznakowania.</w:t>
      </w:r>
    </w:p>
    <w:p w:rsidR="003A7DE3" w:rsidRDefault="003A7DE3" w:rsidP="003431A2">
      <w:pPr>
        <w:pStyle w:val="paragraf"/>
      </w:pPr>
      <w:r>
        <w:t>§ 14</w:t>
      </w:r>
    </w:p>
    <w:p w:rsidR="003A7DE3" w:rsidRDefault="003A7DE3" w:rsidP="003A7DE3">
      <w:r>
        <w:t xml:space="preserve">Umowa została zawarta na czas określony od dnia 1 lipca 2015 roku do dnia 30 czerwca 2017 roku. </w:t>
      </w:r>
    </w:p>
    <w:p w:rsidR="003A7DE3" w:rsidRDefault="003A7DE3" w:rsidP="003431A2">
      <w:pPr>
        <w:pStyle w:val="paragraf"/>
      </w:pPr>
      <w:r>
        <w:t>§ 15</w:t>
      </w:r>
    </w:p>
    <w:p w:rsidR="003A7DE3" w:rsidRDefault="003A7DE3" w:rsidP="003431A2">
      <w:pPr>
        <w:pStyle w:val="numeracja"/>
        <w:numPr>
          <w:ilvl w:val="0"/>
          <w:numId w:val="22"/>
        </w:numPr>
      </w:pPr>
      <w:r>
        <w:t>Zamawiający może odstąpić od umowy w terminie do 60 dni od powzięcia wiadomości</w:t>
      </w:r>
      <w:r w:rsidR="00656D28">
        <w:t xml:space="preserve"> </w:t>
      </w:r>
      <w:r>
        <w:t xml:space="preserve">okolicznościach uprawniających do odstąpienia od umowy: </w:t>
      </w:r>
    </w:p>
    <w:p w:rsidR="003A7DE3" w:rsidRDefault="003A7DE3" w:rsidP="003431A2">
      <w:pPr>
        <w:pStyle w:val="Akapitzlist"/>
        <w:numPr>
          <w:ilvl w:val="0"/>
          <w:numId w:val="23"/>
        </w:numPr>
      </w:pPr>
      <w:r>
        <w:t xml:space="preserve">w przypadku, gdy nastąpi wykreślenie z rejestrów działalności regulowanej w zakresie odbierania odpadów komunalnych od właścicieli nieruchomości. </w:t>
      </w:r>
    </w:p>
    <w:p w:rsidR="003A7DE3" w:rsidRDefault="003A7DE3" w:rsidP="003431A2">
      <w:pPr>
        <w:pStyle w:val="Akapitzlist"/>
        <w:numPr>
          <w:ilvl w:val="0"/>
          <w:numId w:val="23"/>
        </w:numPr>
      </w:pPr>
      <w:r>
        <w:t xml:space="preserve">w przypadku, gdy nastąpi utrata zezwolenia na transport lub zbieranie odpadów komunalnych, wydane przez właściwy organ, </w:t>
      </w:r>
    </w:p>
    <w:p w:rsidR="003A7DE3" w:rsidRDefault="003A7DE3" w:rsidP="003431A2">
      <w:pPr>
        <w:pStyle w:val="Akapitzlist"/>
        <w:numPr>
          <w:ilvl w:val="0"/>
          <w:numId w:val="23"/>
        </w:numPr>
      </w:pPr>
      <w:r>
        <w:t xml:space="preserve">w przypadku, gdy nastąpi wykreślenie z rejestru podmiotów zbierających zużyty sprzęt elektryczny i elektroniczny, prowadzonego przez Głównego Inspektora Ochrony Środowiska 4) niewykonywania przez Wykonawcę obowiązków wynikających z ustawy z dnia 13 września 1996r. o utrzymaniu czystości i porządku w minach, </w:t>
      </w:r>
    </w:p>
    <w:p w:rsidR="003A7DE3" w:rsidRDefault="003A7DE3" w:rsidP="003431A2">
      <w:pPr>
        <w:pStyle w:val="Akapitzlist"/>
        <w:numPr>
          <w:ilvl w:val="0"/>
          <w:numId w:val="23"/>
        </w:numPr>
      </w:pPr>
      <w:r>
        <w:t>w przypadku, gdy Wykonawca przez okres dłuższy niż</w:t>
      </w:r>
      <w:r w:rsidR="003431A2">
        <w:t xml:space="preserve"> </w:t>
      </w:r>
      <w:r>
        <w:t xml:space="preserve">14 dni zaniedbał obowiązki określone niniejszą umową, lub wykonuje swoje obowiązki w sposób nienależyty. </w:t>
      </w:r>
    </w:p>
    <w:p w:rsidR="003A7DE3" w:rsidRDefault="003A7DE3" w:rsidP="003431A2">
      <w:pPr>
        <w:pStyle w:val="Akapitzlist"/>
        <w:numPr>
          <w:ilvl w:val="0"/>
          <w:numId w:val="23"/>
        </w:numPr>
      </w:pPr>
      <w:r>
        <w:t xml:space="preserve">w razie wystąpienia istotnej zmiany okoliczności powodującej, ze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 Wykonawca zrzeka się wszelkich innych roszczeń z tytułu odstąpienia w okolicznościach wyżej skazanych. </w:t>
      </w:r>
    </w:p>
    <w:p w:rsidR="003A7DE3" w:rsidRDefault="003A7DE3" w:rsidP="003431A2">
      <w:pPr>
        <w:pStyle w:val="numeracja"/>
      </w:pPr>
      <w:r>
        <w:t>Odstąpienie od umowy powinno nastąpić w formie pisemnej z podaniem uzasadnienia.</w:t>
      </w:r>
    </w:p>
    <w:p w:rsidR="003A7DE3" w:rsidRDefault="003A7DE3" w:rsidP="003431A2">
      <w:pPr>
        <w:pStyle w:val="paragraf"/>
      </w:pPr>
      <w:r>
        <w:t>§ 16</w:t>
      </w:r>
    </w:p>
    <w:p w:rsidR="003A7DE3" w:rsidRDefault="003A7DE3" w:rsidP="003431A2">
      <w:pPr>
        <w:pStyle w:val="numeracja"/>
        <w:numPr>
          <w:ilvl w:val="0"/>
          <w:numId w:val="24"/>
        </w:numPr>
      </w:pPr>
      <w:r>
        <w:t>W sprawach nieuregulowanych niniejszą umowa mają zastosowanie przepisy ustawy Prawo zamówień publicznych, kodeksu cywilnego, ustawy o utrzymaniu czystości i porządku w</w:t>
      </w:r>
      <w:r w:rsidR="00656D28">
        <w:t xml:space="preserve"> </w:t>
      </w:r>
      <w:r>
        <w:t>gminach, ustawy o odpadach oraz przypisach wykonawczych do nich.</w:t>
      </w:r>
    </w:p>
    <w:p w:rsidR="005B1D3D" w:rsidRDefault="005B1D3D" w:rsidP="003431A2">
      <w:pPr>
        <w:pStyle w:val="paragraf"/>
      </w:pPr>
    </w:p>
    <w:p w:rsidR="003A7DE3" w:rsidRDefault="003A7DE3" w:rsidP="003431A2">
      <w:pPr>
        <w:pStyle w:val="paragraf"/>
      </w:pPr>
      <w:r>
        <w:lastRenderedPageBreak/>
        <w:t>§ 17</w:t>
      </w:r>
    </w:p>
    <w:p w:rsidR="003A7DE3" w:rsidRDefault="003A7DE3" w:rsidP="003A7DE3">
      <w:r>
        <w:t>Wszelkie spory powstałe w wyniku zawarcia umowy rozstrzygane będą przez sąd właściwy dla siedziby Zamawiającego.</w:t>
      </w:r>
    </w:p>
    <w:p w:rsidR="003A7DE3" w:rsidRDefault="003A7DE3" w:rsidP="003431A2">
      <w:pPr>
        <w:pStyle w:val="paragraf"/>
      </w:pPr>
      <w:r>
        <w:t>§ 18</w:t>
      </w:r>
    </w:p>
    <w:p w:rsidR="003A7DE3" w:rsidRDefault="003A7DE3" w:rsidP="003A7DE3">
      <w:r>
        <w:t>Integralną część niniejszej umowy stanowią:</w:t>
      </w:r>
    </w:p>
    <w:p w:rsidR="003A7DE3" w:rsidRDefault="003A7DE3" w:rsidP="003431A2">
      <w:pPr>
        <w:pStyle w:val="numeracja"/>
        <w:numPr>
          <w:ilvl w:val="0"/>
          <w:numId w:val="25"/>
        </w:numPr>
      </w:pPr>
      <w:r>
        <w:t>Specyfikacja istotnych warunków zamówienia z załącznikami.</w:t>
      </w:r>
    </w:p>
    <w:p w:rsidR="003A7DE3" w:rsidRDefault="003A7DE3" w:rsidP="003431A2">
      <w:pPr>
        <w:pStyle w:val="numeracja"/>
      </w:pPr>
      <w:r>
        <w:t>Szczegółowy opis przedmiotu zamówienia.</w:t>
      </w:r>
    </w:p>
    <w:p w:rsidR="003A7DE3" w:rsidRDefault="003A7DE3" w:rsidP="003431A2">
      <w:pPr>
        <w:pStyle w:val="numeracja"/>
      </w:pPr>
      <w:r>
        <w:t>Oferta Wykonawcy z załącznikami.</w:t>
      </w:r>
    </w:p>
    <w:p w:rsidR="003A7DE3" w:rsidRDefault="003A7DE3" w:rsidP="003431A2">
      <w:pPr>
        <w:pStyle w:val="paragraf"/>
      </w:pPr>
      <w:r>
        <w:t>§ 19</w:t>
      </w:r>
    </w:p>
    <w:p w:rsidR="003A7DE3" w:rsidRDefault="003A7DE3" w:rsidP="003A7DE3"/>
    <w:p w:rsidR="003A7DE3" w:rsidRDefault="003A7DE3" w:rsidP="003A7DE3">
      <w:r>
        <w:t>Umowę sporządzono w dwóch jednobrzmiących egzemplarzach, po jednym dla każdej ze stron.</w:t>
      </w:r>
    </w:p>
    <w:p w:rsidR="003A7DE3" w:rsidRDefault="003A7DE3" w:rsidP="003A7DE3"/>
    <w:p w:rsidR="003A7DE3" w:rsidRDefault="003A7DE3" w:rsidP="003A7DE3"/>
    <w:p w:rsidR="003A7DE3" w:rsidRPr="00656D28" w:rsidRDefault="00656D28" w:rsidP="00656D28">
      <w:pPr>
        <w:tabs>
          <w:tab w:val="center" w:pos="1701"/>
          <w:tab w:val="center" w:pos="6804"/>
        </w:tabs>
        <w:rPr>
          <w:b/>
        </w:rPr>
      </w:pPr>
      <w:r>
        <w:rPr>
          <w:b/>
        </w:rPr>
        <w:tab/>
      </w:r>
      <w:r w:rsidRPr="00656D28">
        <w:rPr>
          <w:b/>
        </w:rPr>
        <w:t>WYKONAWCA:</w:t>
      </w:r>
      <w:r>
        <w:rPr>
          <w:b/>
        </w:rPr>
        <w:t xml:space="preserve"> </w:t>
      </w:r>
      <w:r>
        <w:rPr>
          <w:b/>
        </w:rPr>
        <w:tab/>
      </w:r>
      <w:r w:rsidRPr="00656D28">
        <w:rPr>
          <w:b/>
        </w:rPr>
        <w:t>ZAMAWIAJĄCY:</w:t>
      </w:r>
    </w:p>
    <w:p w:rsidR="00E946E8" w:rsidRDefault="00E946E8" w:rsidP="00656D28">
      <w:pPr>
        <w:tabs>
          <w:tab w:val="center" w:pos="1701"/>
          <w:tab w:val="center" w:pos="6804"/>
        </w:tabs>
      </w:pPr>
    </w:p>
    <w:sectPr w:rsidR="00E94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85D"/>
    <w:multiLevelType w:val="hybridMultilevel"/>
    <w:tmpl w:val="41907FF0"/>
    <w:lvl w:ilvl="0" w:tplc="78D86A0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446C23"/>
    <w:multiLevelType w:val="hybridMultilevel"/>
    <w:tmpl w:val="81900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755F0"/>
    <w:multiLevelType w:val="hybridMultilevel"/>
    <w:tmpl w:val="1F4C2E5E"/>
    <w:lvl w:ilvl="0" w:tplc="B52E1DE4">
      <w:start w:val="1"/>
      <w:numFmt w:val="ordin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F7844"/>
    <w:multiLevelType w:val="multilevel"/>
    <w:tmpl w:val="1C6A763C"/>
    <w:lvl w:ilvl="0">
      <w:start w:val="1"/>
      <w:numFmt w:val="decimal"/>
      <w:pStyle w:val="numeracja"/>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2457546E"/>
    <w:multiLevelType w:val="hybridMultilevel"/>
    <w:tmpl w:val="75BC0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64197E"/>
    <w:multiLevelType w:val="hybridMultilevel"/>
    <w:tmpl w:val="179E7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0F1384"/>
    <w:multiLevelType w:val="hybridMultilevel"/>
    <w:tmpl w:val="DFE85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58C3CF3"/>
    <w:multiLevelType w:val="hybridMultilevel"/>
    <w:tmpl w:val="EE8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BB54E9"/>
    <w:multiLevelType w:val="hybridMultilevel"/>
    <w:tmpl w:val="73B2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AE331B"/>
    <w:multiLevelType w:val="hybridMultilevel"/>
    <w:tmpl w:val="A3846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57351D"/>
    <w:multiLevelType w:val="hybridMultilevel"/>
    <w:tmpl w:val="89F89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BB978F7"/>
    <w:multiLevelType w:val="hybridMultilevel"/>
    <w:tmpl w:val="C0B22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0DA2AD5"/>
    <w:multiLevelType w:val="hybridMultilevel"/>
    <w:tmpl w:val="1494D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8D277E"/>
    <w:multiLevelType w:val="hybridMultilevel"/>
    <w:tmpl w:val="60DEA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770A7DD9"/>
    <w:multiLevelType w:val="hybridMultilevel"/>
    <w:tmpl w:val="8A08F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FE25C44"/>
    <w:multiLevelType w:val="hybridMultilevel"/>
    <w:tmpl w:val="C58E8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6"/>
  </w:num>
  <w:num w:numId="5">
    <w:abstractNumId w:val="10"/>
  </w:num>
  <w:num w:numId="6">
    <w:abstractNumId w:val="8"/>
  </w:num>
  <w:num w:numId="7">
    <w:abstractNumId w:val="3"/>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
  </w:num>
  <w:num w:numId="13">
    <w:abstractNumId w:val="14"/>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0"/>
  </w:num>
  <w:num w:numId="19">
    <w:abstractNumId w:val="3"/>
    <w:lvlOverride w:ilvl="0">
      <w:startOverride w:val="1"/>
    </w:lvlOverride>
  </w:num>
  <w:num w:numId="20">
    <w:abstractNumId w:val="9"/>
  </w:num>
  <w:num w:numId="21">
    <w:abstractNumId w:val="3"/>
    <w:lvlOverride w:ilvl="0">
      <w:startOverride w:val="1"/>
    </w:lvlOverride>
  </w:num>
  <w:num w:numId="22">
    <w:abstractNumId w:val="3"/>
    <w:lvlOverride w:ilvl="0">
      <w:startOverride w:val="1"/>
    </w:lvlOverride>
  </w:num>
  <w:num w:numId="23">
    <w:abstractNumId w:val="15"/>
  </w:num>
  <w:num w:numId="24">
    <w:abstractNumId w:val="3"/>
    <w:lvlOverride w:ilvl="0">
      <w:startOverride w:val="1"/>
    </w:lvlOverride>
  </w:num>
  <w:num w:numId="25">
    <w:abstractNumId w:val="3"/>
    <w:lvlOverride w:ilvl="0">
      <w:startOverride w:val="1"/>
    </w:lvlOverride>
  </w:num>
  <w:num w:numId="26">
    <w:abstractNumId w:val="12"/>
  </w:num>
  <w:num w:numId="27">
    <w:abstractNumId w:val="7"/>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E3"/>
    <w:rsid w:val="00122C67"/>
    <w:rsid w:val="00191EFB"/>
    <w:rsid w:val="001E21CB"/>
    <w:rsid w:val="002C6FC7"/>
    <w:rsid w:val="003431A2"/>
    <w:rsid w:val="003A7DE3"/>
    <w:rsid w:val="005B1D3D"/>
    <w:rsid w:val="00600FE4"/>
    <w:rsid w:val="006441A0"/>
    <w:rsid w:val="00656D28"/>
    <w:rsid w:val="00675E25"/>
    <w:rsid w:val="007416EC"/>
    <w:rsid w:val="007C46EB"/>
    <w:rsid w:val="008C163F"/>
    <w:rsid w:val="009A727F"/>
    <w:rsid w:val="009D32DE"/>
    <w:rsid w:val="00B72014"/>
    <w:rsid w:val="00E275B7"/>
    <w:rsid w:val="00E946E8"/>
  </w:rsids>
  <m:mathPr>
    <m:mathFont m:val="Cambria Math"/>
    <m:brkBin m:val="before"/>
    <m:brkBinSub m:val="--"/>
    <m:smallFrac m:val="0"/>
    <m:dispDef/>
    <m:lMargin m:val="0"/>
    <m:rMargin m:val="0"/>
    <m:defJc m:val="centerGroup"/>
    <m:wrapIndent m:val="1440"/>
    <m:intLim m:val="subSup"/>
    <m:naryLim m:val="undOvr"/>
  </m:mathPr>
  <w:themeFontLang w:val="pl-PL"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DE3"/>
    <w:pPr>
      <w:spacing w:after="0" w:line="240" w:lineRule="auto"/>
      <w:contextualSpacing/>
      <w:jc w:val="both"/>
    </w:pPr>
  </w:style>
  <w:style w:type="paragraph" w:styleId="Nagwek1">
    <w:name w:val="heading 1"/>
    <w:basedOn w:val="Normalny"/>
    <w:next w:val="Normalny"/>
    <w:link w:val="Nagwek1Znak"/>
    <w:uiPriority w:val="9"/>
    <w:qFormat/>
    <w:rsid w:val="006441A0"/>
    <w:pPr>
      <w:spacing w:before="48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6441A0"/>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6441A0"/>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6441A0"/>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6441A0"/>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6441A0"/>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6441A0"/>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441A0"/>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6441A0"/>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41A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441A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6441A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441A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441A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441A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441A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441A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441A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3A7DE3"/>
    <w:pPr>
      <w:jc w:val="center"/>
    </w:pPr>
    <w:rPr>
      <w:rFonts w:asciiTheme="majorHAnsi" w:eastAsiaTheme="majorEastAsia" w:hAnsiTheme="majorHAnsi" w:cstheme="majorBidi"/>
      <w:spacing w:val="5"/>
      <w:sz w:val="32"/>
      <w:szCs w:val="52"/>
    </w:rPr>
  </w:style>
  <w:style w:type="character" w:customStyle="1" w:styleId="TytuZnak">
    <w:name w:val="Tytuł Znak"/>
    <w:basedOn w:val="Domylnaczcionkaakapitu"/>
    <w:link w:val="Tytu"/>
    <w:uiPriority w:val="10"/>
    <w:rsid w:val="003A7DE3"/>
    <w:rPr>
      <w:rFonts w:asciiTheme="majorHAnsi" w:eastAsiaTheme="majorEastAsia" w:hAnsiTheme="majorHAnsi" w:cstheme="majorBidi"/>
      <w:spacing w:val="5"/>
      <w:sz w:val="32"/>
      <w:szCs w:val="52"/>
    </w:rPr>
  </w:style>
  <w:style w:type="paragraph" w:styleId="Podtytu">
    <w:name w:val="Subtitle"/>
    <w:basedOn w:val="Normalny"/>
    <w:next w:val="Normalny"/>
    <w:link w:val="PodtytuZnak"/>
    <w:uiPriority w:val="11"/>
    <w:qFormat/>
    <w:rsid w:val="006441A0"/>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6441A0"/>
    <w:rPr>
      <w:rFonts w:asciiTheme="majorHAnsi" w:eastAsiaTheme="majorEastAsia" w:hAnsiTheme="majorHAnsi" w:cstheme="majorBidi"/>
      <w:i/>
      <w:iCs/>
      <w:spacing w:val="13"/>
      <w:sz w:val="24"/>
      <w:szCs w:val="24"/>
    </w:rPr>
  </w:style>
  <w:style w:type="character" w:styleId="Pogrubienie">
    <w:name w:val="Strong"/>
    <w:uiPriority w:val="22"/>
    <w:qFormat/>
    <w:rsid w:val="006441A0"/>
    <w:rPr>
      <w:b/>
      <w:bCs/>
    </w:rPr>
  </w:style>
  <w:style w:type="character" w:styleId="Uwydatnienie">
    <w:name w:val="Emphasis"/>
    <w:uiPriority w:val="20"/>
    <w:qFormat/>
    <w:rsid w:val="006441A0"/>
    <w:rPr>
      <w:b/>
      <w:bCs/>
      <w:i/>
      <w:iCs/>
      <w:spacing w:val="10"/>
      <w:bdr w:val="none" w:sz="0" w:space="0" w:color="auto"/>
      <w:shd w:val="clear" w:color="auto" w:fill="auto"/>
    </w:rPr>
  </w:style>
  <w:style w:type="paragraph" w:styleId="Bezodstpw">
    <w:name w:val="No Spacing"/>
    <w:basedOn w:val="Normalny"/>
    <w:uiPriority w:val="1"/>
    <w:qFormat/>
    <w:rsid w:val="006441A0"/>
  </w:style>
  <w:style w:type="paragraph" w:styleId="Akapitzlist">
    <w:name w:val="List Paragraph"/>
    <w:basedOn w:val="Normalny"/>
    <w:link w:val="AkapitzlistZnak"/>
    <w:uiPriority w:val="34"/>
    <w:qFormat/>
    <w:rsid w:val="006441A0"/>
    <w:pPr>
      <w:ind w:left="720"/>
    </w:pPr>
  </w:style>
  <w:style w:type="paragraph" w:styleId="Cytat">
    <w:name w:val="Quote"/>
    <w:basedOn w:val="Normalny"/>
    <w:next w:val="Normalny"/>
    <w:link w:val="CytatZnak"/>
    <w:uiPriority w:val="29"/>
    <w:qFormat/>
    <w:rsid w:val="006441A0"/>
    <w:pPr>
      <w:spacing w:before="200"/>
      <w:ind w:left="360" w:right="360"/>
    </w:pPr>
    <w:rPr>
      <w:i/>
      <w:iCs/>
    </w:rPr>
  </w:style>
  <w:style w:type="character" w:customStyle="1" w:styleId="CytatZnak">
    <w:name w:val="Cytat Znak"/>
    <w:basedOn w:val="Domylnaczcionkaakapitu"/>
    <w:link w:val="Cytat"/>
    <w:uiPriority w:val="29"/>
    <w:rsid w:val="006441A0"/>
    <w:rPr>
      <w:i/>
      <w:iCs/>
    </w:rPr>
  </w:style>
  <w:style w:type="paragraph" w:styleId="Cytatintensywny">
    <w:name w:val="Intense Quote"/>
    <w:basedOn w:val="Normalny"/>
    <w:next w:val="Normalny"/>
    <w:link w:val="CytatintensywnyZnak"/>
    <w:uiPriority w:val="30"/>
    <w:qFormat/>
    <w:rsid w:val="006441A0"/>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6441A0"/>
    <w:rPr>
      <w:b/>
      <w:bCs/>
      <w:i/>
      <w:iCs/>
    </w:rPr>
  </w:style>
  <w:style w:type="character" w:styleId="Wyrnieniedelikatne">
    <w:name w:val="Subtle Emphasis"/>
    <w:uiPriority w:val="19"/>
    <w:qFormat/>
    <w:rsid w:val="006441A0"/>
    <w:rPr>
      <w:i/>
      <w:iCs/>
    </w:rPr>
  </w:style>
  <w:style w:type="character" w:styleId="Wyrnienieintensywne">
    <w:name w:val="Intense Emphasis"/>
    <w:uiPriority w:val="21"/>
    <w:qFormat/>
    <w:rsid w:val="006441A0"/>
    <w:rPr>
      <w:b/>
      <w:bCs/>
    </w:rPr>
  </w:style>
  <w:style w:type="character" w:styleId="Odwoaniedelikatne">
    <w:name w:val="Subtle Reference"/>
    <w:uiPriority w:val="31"/>
    <w:qFormat/>
    <w:rsid w:val="006441A0"/>
    <w:rPr>
      <w:smallCaps/>
    </w:rPr>
  </w:style>
  <w:style w:type="character" w:styleId="Odwoanieintensywne">
    <w:name w:val="Intense Reference"/>
    <w:uiPriority w:val="32"/>
    <w:qFormat/>
    <w:rsid w:val="006441A0"/>
    <w:rPr>
      <w:smallCaps/>
      <w:spacing w:val="5"/>
      <w:u w:val="single"/>
    </w:rPr>
  </w:style>
  <w:style w:type="character" w:styleId="Tytuksiki">
    <w:name w:val="Book Title"/>
    <w:uiPriority w:val="33"/>
    <w:qFormat/>
    <w:rsid w:val="006441A0"/>
    <w:rPr>
      <w:i/>
      <w:iCs/>
      <w:smallCaps/>
      <w:spacing w:val="5"/>
    </w:rPr>
  </w:style>
  <w:style w:type="paragraph" w:styleId="Nagwekspisutreci">
    <w:name w:val="TOC Heading"/>
    <w:basedOn w:val="Nagwek1"/>
    <w:next w:val="Normalny"/>
    <w:uiPriority w:val="39"/>
    <w:semiHidden/>
    <w:unhideWhenUsed/>
    <w:qFormat/>
    <w:rsid w:val="006441A0"/>
    <w:pPr>
      <w:outlineLvl w:val="9"/>
    </w:pPr>
    <w:rPr>
      <w:lang w:bidi="en-US"/>
    </w:rPr>
  </w:style>
  <w:style w:type="paragraph" w:customStyle="1" w:styleId="paragraf">
    <w:name w:val="paragraf"/>
    <w:basedOn w:val="Normalny"/>
    <w:link w:val="paragrafZnak"/>
    <w:qFormat/>
    <w:rsid w:val="00600FE4"/>
    <w:pPr>
      <w:spacing w:before="360" w:after="120"/>
      <w:jc w:val="center"/>
    </w:pPr>
  </w:style>
  <w:style w:type="paragraph" w:customStyle="1" w:styleId="numeracja">
    <w:name w:val="numeracja"/>
    <w:basedOn w:val="Akapitzlist"/>
    <w:link w:val="numeracjaZnak"/>
    <w:qFormat/>
    <w:rsid w:val="00600FE4"/>
    <w:pPr>
      <w:numPr>
        <w:numId w:val="7"/>
      </w:numPr>
    </w:pPr>
  </w:style>
  <w:style w:type="character" w:customStyle="1" w:styleId="paragrafZnak">
    <w:name w:val="paragraf Znak"/>
    <w:basedOn w:val="Domylnaczcionkaakapitu"/>
    <w:link w:val="paragraf"/>
    <w:rsid w:val="00600FE4"/>
  </w:style>
  <w:style w:type="character" w:styleId="Odwoaniedokomentarza">
    <w:name w:val="annotation reference"/>
    <w:basedOn w:val="Domylnaczcionkaakapitu"/>
    <w:uiPriority w:val="99"/>
    <w:semiHidden/>
    <w:unhideWhenUsed/>
    <w:rsid w:val="007C46EB"/>
    <w:rPr>
      <w:sz w:val="16"/>
      <w:szCs w:val="16"/>
    </w:rPr>
  </w:style>
  <w:style w:type="character" w:customStyle="1" w:styleId="AkapitzlistZnak">
    <w:name w:val="Akapit z listą Znak"/>
    <w:basedOn w:val="Domylnaczcionkaakapitu"/>
    <w:link w:val="Akapitzlist"/>
    <w:uiPriority w:val="34"/>
    <w:rsid w:val="00600FE4"/>
  </w:style>
  <w:style w:type="character" w:customStyle="1" w:styleId="numeracjaZnak">
    <w:name w:val="numeracja Znak"/>
    <w:basedOn w:val="AkapitzlistZnak"/>
    <w:link w:val="numeracja"/>
    <w:rsid w:val="00600FE4"/>
  </w:style>
  <w:style w:type="paragraph" w:styleId="Tekstkomentarza">
    <w:name w:val="annotation text"/>
    <w:basedOn w:val="Normalny"/>
    <w:link w:val="TekstkomentarzaZnak"/>
    <w:uiPriority w:val="99"/>
    <w:semiHidden/>
    <w:unhideWhenUsed/>
    <w:rsid w:val="007C46EB"/>
    <w:rPr>
      <w:sz w:val="20"/>
      <w:szCs w:val="20"/>
    </w:rPr>
  </w:style>
  <w:style w:type="character" w:customStyle="1" w:styleId="TekstkomentarzaZnak">
    <w:name w:val="Tekst komentarza Znak"/>
    <w:basedOn w:val="Domylnaczcionkaakapitu"/>
    <w:link w:val="Tekstkomentarza"/>
    <w:uiPriority w:val="99"/>
    <w:semiHidden/>
    <w:rsid w:val="007C46EB"/>
    <w:rPr>
      <w:sz w:val="20"/>
      <w:szCs w:val="20"/>
    </w:rPr>
  </w:style>
  <w:style w:type="paragraph" w:styleId="Tematkomentarza">
    <w:name w:val="annotation subject"/>
    <w:basedOn w:val="Tekstkomentarza"/>
    <w:next w:val="Tekstkomentarza"/>
    <w:link w:val="TematkomentarzaZnak"/>
    <w:uiPriority w:val="99"/>
    <w:semiHidden/>
    <w:unhideWhenUsed/>
    <w:rsid w:val="007C46EB"/>
    <w:rPr>
      <w:b/>
      <w:bCs/>
    </w:rPr>
  </w:style>
  <w:style w:type="character" w:customStyle="1" w:styleId="TematkomentarzaZnak">
    <w:name w:val="Temat komentarza Znak"/>
    <w:basedOn w:val="TekstkomentarzaZnak"/>
    <w:link w:val="Tematkomentarza"/>
    <w:uiPriority w:val="99"/>
    <w:semiHidden/>
    <w:rsid w:val="007C46EB"/>
    <w:rPr>
      <w:b/>
      <w:bCs/>
      <w:sz w:val="20"/>
      <w:szCs w:val="20"/>
    </w:rPr>
  </w:style>
  <w:style w:type="paragraph" w:styleId="Tekstdymka">
    <w:name w:val="Balloon Text"/>
    <w:basedOn w:val="Normalny"/>
    <w:link w:val="TekstdymkaZnak"/>
    <w:uiPriority w:val="99"/>
    <w:semiHidden/>
    <w:unhideWhenUsed/>
    <w:rsid w:val="007C46EB"/>
    <w:rPr>
      <w:rFonts w:ascii="Tahoma" w:hAnsi="Tahoma" w:cs="Tahoma"/>
      <w:sz w:val="16"/>
      <w:szCs w:val="16"/>
    </w:rPr>
  </w:style>
  <w:style w:type="character" w:customStyle="1" w:styleId="TekstdymkaZnak">
    <w:name w:val="Tekst dymka Znak"/>
    <w:basedOn w:val="Domylnaczcionkaakapitu"/>
    <w:link w:val="Tekstdymka"/>
    <w:uiPriority w:val="99"/>
    <w:semiHidden/>
    <w:rsid w:val="007C4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DE3"/>
    <w:pPr>
      <w:spacing w:after="0" w:line="240" w:lineRule="auto"/>
      <w:contextualSpacing/>
      <w:jc w:val="both"/>
    </w:pPr>
  </w:style>
  <w:style w:type="paragraph" w:styleId="Nagwek1">
    <w:name w:val="heading 1"/>
    <w:basedOn w:val="Normalny"/>
    <w:next w:val="Normalny"/>
    <w:link w:val="Nagwek1Znak"/>
    <w:uiPriority w:val="9"/>
    <w:qFormat/>
    <w:rsid w:val="006441A0"/>
    <w:pPr>
      <w:spacing w:before="48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6441A0"/>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6441A0"/>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6441A0"/>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6441A0"/>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6441A0"/>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6441A0"/>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441A0"/>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6441A0"/>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41A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441A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6441A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441A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441A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441A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441A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441A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441A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3A7DE3"/>
    <w:pPr>
      <w:jc w:val="center"/>
    </w:pPr>
    <w:rPr>
      <w:rFonts w:asciiTheme="majorHAnsi" w:eastAsiaTheme="majorEastAsia" w:hAnsiTheme="majorHAnsi" w:cstheme="majorBidi"/>
      <w:spacing w:val="5"/>
      <w:sz w:val="32"/>
      <w:szCs w:val="52"/>
    </w:rPr>
  </w:style>
  <w:style w:type="character" w:customStyle="1" w:styleId="TytuZnak">
    <w:name w:val="Tytuł Znak"/>
    <w:basedOn w:val="Domylnaczcionkaakapitu"/>
    <w:link w:val="Tytu"/>
    <w:uiPriority w:val="10"/>
    <w:rsid w:val="003A7DE3"/>
    <w:rPr>
      <w:rFonts w:asciiTheme="majorHAnsi" w:eastAsiaTheme="majorEastAsia" w:hAnsiTheme="majorHAnsi" w:cstheme="majorBidi"/>
      <w:spacing w:val="5"/>
      <w:sz w:val="32"/>
      <w:szCs w:val="52"/>
    </w:rPr>
  </w:style>
  <w:style w:type="paragraph" w:styleId="Podtytu">
    <w:name w:val="Subtitle"/>
    <w:basedOn w:val="Normalny"/>
    <w:next w:val="Normalny"/>
    <w:link w:val="PodtytuZnak"/>
    <w:uiPriority w:val="11"/>
    <w:qFormat/>
    <w:rsid w:val="006441A0"/>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6441A0"/>
    <w:rPr>
      <w:rFonts w:asciiTheme="majorHAnsi" w:eastAsiaTheme="majorEastAsia" w:hAnsiTheme="majorHAnsi" w:cstheme="majorBidi"/>
      <w:i/>
      <w:iCs/>
      <w:spacing w:val="13"/>
      <w:sz w:val="24"/>
      <w:szCs w:val="24"/>
    </w:rPr>
  </w:style>
  <w:style w:type="character" w:styleId="Pogrubienie">
    <w:name w:val="Strong"/>
    <w:uiPriority w:val="22"/>
    <w:qFormat/>
    <w:rsid w:val="006441A0"/>
    <w:rPr>
      <w:b/>
      <w:bCs/>
    </w:rPr>
  </w:style>
  <w:style w:type="character" w:styleId="Uwydatnienie">
    <w:name w:val="Emphasis"/>
    <w:uiPriority w:val="20"/>
    <w:qFormat/>
    <w:rsid w:val="006441A0"/>
    <w:rPr>
      <w:b/>
      <w:bCs/>
      <w:i/>
      <w:iCs/>
      <w:spacing w:val="10"/>
      <w:bdr w:val="none" w:sz="0" w:space="0" w:color="auto"/>
      <w:shd w:val="clear" w:color="auto" w:fill="auto"/>
    </w:rPr>
  </w:style>
  <w:style w:type="paragraph" w:styleId="Bezodstpw">
    <w:name w:val="No Spacing"/>
    <w:basedOn w:val="Normalny"/>
    <w:uiPriority w:val="1"/>
    <w:qFormat/>
    <w:rsid w:val="006441A0"/>
  </w:style>
  <w:style w:type="paragraph" w:styleId="Akapitzlist">
    <w:name w:val="List Paragraph"/>
    <w:basedOn w:val="Normalny"/>
    <w:link w:val="AkapitzlistZnak"/>
    <w:uiPriority w:val="34"/>
    <w:qFormat/>
    <w:rsid w:val="006441A0"/>
    <w:pPr>
      <w:ind w:left="720"/>
    </w:pPr>
  </w:style>
  <w:style w:type="paragraph" w:styleId="Cytat">
    <w:name w:val="Quote"/>
    <w:basedOn w:val="Normalny"/>
    <w:next w:val="Normalny"/>
    <w:link w:val="CytatZnak"/>
    <w:uiPriority w:val="29"/>
    <w:qFormat/>
    <w:rsid w:val="006441A0"/>
    <w:pPr>
      <w:spacing w:before="200"/>
      <w:ind w:left="360" w:right="360"/>
    </w:pPr>
    <w:rPr>
      <w:i/>
      <w:iCs/>
    </w:rPr>
  </w:style>
  <w:style w:type="character" w:customStyle="1" w:styleId="CytatZnak">
    <w:name w:val="Cytat Znak"/>
    <w:basedOn w:val="Domylnaczcionkaakapitu"/>
    <w:link w:val="Cytat"/>
    <w:uiPriority w:val="29"/>
    <w:rsid w:val="006441A0"/>
    <w:rPr>
      <w:i/>
      <w:iCs/>
    </w:rPr>
  </w:style>
  <w:style w:type="paragraph" w:styleId="Cytatintensywny">
    <w:name w:val="Intense Quote"/>
    <w:basedOn w:val="Normalny"/>
    <w:next w:val="Normalny"/>
    <w:link w:val="CytatintensywnyZnak"/>
    <w:uiPriority w:val="30"/>
    <w:qFormat/>
    <w:rsid w:val="006441A0"/>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6441A0"/>
    <w:rPr>
      <w:b/>
      <w:bCs/>
      <w:i/>
      <w:iCs/>
    </w:rPr>
  </w:style>
  <w:style w:type="character" w:styleId="Wyrnieniedelikatne">
    <w:name w:val="Subtle Emphasis"/>
    <w:uiPriority w:val="19"/>
    <w:qFormat/>
    <w:rsid w:val="006441A0"/>
    <w:rPr>
      <w:i/>
      <w:iCs/>
    </w:rPr>
  </w:style>
  <w:style w:type="character" w:styleId="Wyrnienieintensywne">
    <w:name w:val="Intense Emphasis"/>
    <w:uiPriority w:val="21"/>
    <w:qFormat/>
    <w:rsid w:val="006441A0"/>
    <w:rPr>
      <w:b/>
      <w:bCs/>
    </w:rPr>
  </w:style>
  <w:style w:type="character" w:styleId="Odwoaniedelikatne">
    <w:name w:val="Subtle Reference"/>
    <w:uiPriority w:val="31"/>
    <w:qFormat/>
    <w:rsid w:val="006441A0"/>
    <w:rPr>
      <w:smallCaps/>
    </w:rPr>
  </w:style>
  <w:style w:type="character" w:styleId="Odwoanieintensywne">
    <w:name w:val="Intense Reference"/>
    <w:uiPriority w:val="32"/>
    <w:qFormat/>
    <w:rsid w:val="006441A0"/>
    <w:rPr>
      <w:smallCaps/>
      <w:spacing w:val="5"/>
      <w:u w:val="single"/>
    </w:rPr>
  </w:style>
  <w:style w:type="character" w:styleId="Tytuksiki">
    <w:name w:val="Book Title"/>
    <w:uiPriority w:val="33"/>
    <w:qFormat/>
    <w:rsid w:val="006441A0"/>
    <w:rPr>
      <w:i/>
      <w:iCs/>
      <w:smallCaps/>
      <w:spacing w:val="5"/>
    </w:rPr>
  </w:style>
  <w:style w:type="paragraph" w:styleId="Nagwekspisutreci">
    <w:name w:val="TOC Heading"/>
    <w:basedOn w:val="Nagwek1"/>
    <w:next w:val="Normalny"/>
    <w:uiPriority w:val="39"/>
    <w:semiHidden/>
    <w:unhideWhenUsed/>
    <w:qFormat/>
    <w:rsid w:val="006441A0"/>
    <w:pPr>
      <w:outlineLvl w:val="9"/>
    </w:pPr>
    <w:rPr>
      <w:lang w:bidi="en-US"/>
    </w:rPr>
  </w:style>
  <w:style w:type="paragraph" w:customStyle="1" w:styleId="paragraf">
    <w:name w:val="paragraf"/>
    <w:basedOn w:val="Normalny"/>
    <w:link w:val="paragrafZnak"/>
    <w:qFormat/>
    <w:rsid w:val="00600FE4"/>
    <w:pPr>
      <w:spacing w:before="360" w:after="120"/>
      <w:jc w:val="center"/>
    </w:pPr>
  </w:style>
  <w:style w:type="paragraph" w:customStyle="1" w:styleId="numeracja">
    <w:name w:val="numeracja"/>
    <w:basedOn w:val="Akapitzlist"/>
    <w:link w:val="numeracjaZnak"/>
    <w:qFormat/>
    <w:rsid w:val="00600FE4"/>
    <w:pPr>
      <w:numPr>
        <w:numId w:val="7"/>
      </w:numPr>
    </w:pPr>
  </w:style>
  <w:style w:type="character" w:customStyle="1" w:styleId="paragrafZnak">
    <w:name w:val="paragraf Znak"/>
    <w:basedOn w:val="Domylnaczcionkaakapitu"/>
    <w:link w:val="paragraf"/>
    <w:rsid w:val="00600FE4"/>
  </w:style>
  <w:style w:type="character" w:styleId="Odwoaniedokomentarza">
    <w:name w:val="annotation reference"/>
    <w:basedOn w:val="Domylnaczcionkaakapitu"/>
    <w:uiPriority w:val="99"/>
    <w:semiHidden/>
    <w:unhideWhenUsed/>
    <w:rsid w:val="007C46EB"/>
    <w:rPr>
      <w:sz w:val="16"/>
      <w:szCs w:val="16"/>
    </w:rPr>
  </w:style>
  <w:style w:type="character" w:customStyle="1" w:styleId="AkapitzlistZnak">
    <w:name w:val="Akapit z listą Znak"/>
    <w:basedOn w:val="Domylnaczcionkaakapitu"/>
    <w:link w:val="Akapitzlist"/>
    <w:uiPriority w:val="34"/>
    <w:rsid w:val="00600FE4"/>
  </w:style>
  <w:style w:type="character" w:customStyle="1" w:styleId="numeracjaZnak">
    <w:name w:val="numeracja Znak"/>
    <w:basedOn w:val="AkapitzlistZnak"/>
    <w:link w:val="numeracja"/>
    <w:rsid w:val="00600FE4"/>
  </w:style>
  <w:style w:type="paragraph" w:styleId="Tekstkomentarza">
    <w:name w:val="annotation text"/>
    <w:basedOn w:val="Normalny"/>
    <w:link w:val="TekstkomentarzaZnak"/>
    <w:uiPriority w:val="99"/>
    <w:semiHidden/>
    <w:unhideWhenUsed/>
    <w:rsid w:val="007C46EB"/>
    <w:rPr>
      <w:sz w:val="20"/>
      <w:szCs w:val="20"/>
    </w:rPr>
  </w:style>
  <w:style w:type="character" w:customStyle="1" w:styleId="TekstkomentarzaZnak">
    <w:name w:val="Tekst komentarza Znak"/>
    <w:basedOn w:val="Domylnaczcionkaakapitu"/>
    <w:link w:val="Tekstkomentarza"/>
    <w:uiPriority w:val="99"/>
    <w:semiHidden/>
    <w:rsid w:val="007C46EB"/>
    <w:rPr>
      <w:sz w:val="20"/>
      <w:szCs w:val="20"/>
    </w:rPr>
  </w:style>
  <w:style w:type="paragraph" w:styleId="Tematkomentarza">
    <w:name w:val="annotation subject"/>
    <w:basedOn w:val="Tekstkomentarza"/>
    <w:next w:val="Tekstkomentarza"/>
    <w:link w:val="TematkomentarzaZnak"/>
    <w:uiPriority w:val="99"/>
    <w:semiHidden/>
    <w:unhideWhenUsed/>
    <w:rsid w:val="007C46EB"/>
    <w:rPr>
      <w:b/>
      <w:bCs/>
    </w:rPr>
  </w:style>
  <w:style w:type="character" w:customStyle="1" w:styleId="TematkomentarzaZnak">
    <w:name w:val="Temat komentarza Znak"/>
    <w:basedOn w:val="TekstkomentarzaZnak"/>
    <w:link w:val="Tematkomentarza"/>
    <w:uiPriority w:val="99"/>
    <w:semiHidden/>
    <w:rsid w:val="007C46EB"/>
    <w:rPr>
      <w:b/>
      <w:bCs/>
      <w:sz w:val="20"/>
      <w:szCs w:val="20"/>
    </w:rPr>
  </w:style>
  <w:style w:type="paragraph" w:styleId="Tekstdymka">
    <w:name w:val="Balloon Text"/>
    <w:basedOn w:val="Normalny"/>
    <w:link w:val="TekstdymkaZnak"/>
    <w:uiPriority w:val="99"/>
    <w:semiHidden/>
    <w:unhideWhenUsed/>
    <w:rsid w:val="007C46EB"/>
    <w:rPr>
      <w:rFonts w:ascii="Tahoma" w:hAnsi="Tahoma" w:cs="Tahoma"/>
      <w:sz w:val="16"/>
      <w:szCs w:val="16"/>
    </w:rPr>
  </w:style>
  <w:style w:type="character" w:customStyle="1" w:styleId="TekstdymkaZnak">
    <w:name w:val="Tekst dymka Znak"/>
    <w:basedOn w:val="Domylnaczcionkaakapitu"/>
    <w:link w:val="Tekstdymka"/>
    <w:uiPriority w:val="99"/>
    <w:semiHidden/>
    <w:rsid w:val="007C4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18C8-B60F-4747-B67C-468E82A2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2572</Words>
  <Characters>15433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dc:creator>
  <cp:lastModifiedBy>Ewa Korzeniowska</cp:lastModifiedBy>
  <cp:revision>5</cp:revision>
  <cp:lastPrinted>2015-03-12T08:51:00Z</cp:lastPrinted>
  <dcterms:created xsi:type="dcterms:W3CDTF">2015-03-12T08:51:00Z</dcterms:created>
  <dcterms:modified xsi:type="dcterms:W3CDTF">2015-04-08T06:55:00Z</dcterms:modified>
</cp:coreProperties>
</file>